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4B928" w14:textId="3E0E74E6" w:rsidR="00F25091" w:rsidRPr="00040AA3" w:rsidRDefault="00F25091" w:rsidP="00365E7C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8A6B4C">
        <w:rPr>
          <w:rFonts w:cs="Arial"/>
          <w:lang w:val="en-US"/>
        </w:rPr>
        <w:t>9</w:t>
      </w:r>
      <w:r w:rsidRPr="00040AA3">
        <w:rPr>
          <w:rFonts w:cs="Arial"/>
          <w:lang w:val="en-US"/>
        </w:rPr>
        <w:tab/>
      </w:r>
      <w:r w:rsidRPr="00E5172C">
        <w:rPr>
          <w:lang w:val="en-US" w:eastAsia="ja-JP"/>
        </w:rPr>
        <w:t>R2-2</w:t>
      </w:r>
      <w:r w:rsidR="0092588A">
        <w:rPr>
          <w:lang w:val="en-US" w:eastAsia="ja-JP"/>
        </w:rPr>
        <w:t>5006</w:t>
      </w:r>
      <w:bookmarkStart w:id="1" w:name="_GoBack"/>
      <w:bookmarkEnd w:id="1"/>
      <w:r w:rsidR="0092588A">
        <w:rPr>
          <w:lang w:val="en-US" w:eastAsia="ja-JP"/>
        </w:rPr>
        <w:t>54</w:t>
      </w:r>
    </w:p>
    <w:p w14:paraId="526DFD52" w14:textId="299213A6" w:rsidR="003D1B11" w:rsidRPr="00F96AED" w:rsidRDefault="00EE391F" w:rsidP="0032440C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EE391F">
        <w:rPr>
          <w:b/>
          <w:noProof/>
          <w:sz w:val="24"/>
          <w:lang w:val="en-US"/>
        </w:rPr>
        <w:t>Athens</w:t>
      </w:r>
      <w:r w:rsidR="000C6C86" w:rsidRPr="00CD481D">
        <w:rPr>
          <w:b/>
          <w:noProof/>
          <w:sz w:val="24"/>
          <w:lang w:val="en-US"/>
        </w:rPr>
        <w:t xml:space="preserve">, </w:t>
      </w:r>
      <w:r w:rsidRPr="00EE391F">
        <w:rPr>
          <w:b/>
          <w:noProof/>
          <w:sz w:val="24"/>
          <w:lang w:val="en-US"/>
        </w:rPr>
        <w:t>Greece</w:t>
      </w:r>
      <w:r w:rsidR="000C6C86" w:rsidRPr="00CD481D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F</w:t>
      </w:r>
      <w:r>
        <w:rPr>
          <w:rFonts w:hint="eastAsia"/>
          <w:b/>
          <w:noProof/>
          <w:sz w:val="24"/>
          <w:lang w:val="en-US" w:eastAsia="zh-CN"/>
        </w:rPr>
        <w:t>eb</w:t>
      </w:r>
      <w:r w:rsidR="000C6C86">
        <w:rPr>
          <w:b/>
          <w:noProof/>
          <w:sz w:val="24"/>
          <w:lang w:val="en-US"/>
        </w:rPr>
        <w:t xml:space="preserve"> </w:t>
      </w:r>
      <w:r w:rsidR="000C6C86" w:rsidRPr="00CD481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7</w:t>
      </w:r>
      <w:r w:rsidR="000C6C86" w:rsidRPr="00CD481D">
        <w:rPr>
          <w:b/>
          <w:noProof/>
          <w:sz w:val="24"/>
          <w:vertAlign w:val="superscript"/>
          <w:lang w:val="en-US"/>
        </w:rPr>
        <w:t>th</w:t>
      </w:r>
      <w:r w:rsidR="000C6C86" w:rsidRPr="00CD481D">
        <w:rPr>
          <w:b/>
          <w:noProof/>
          <w:sz w:val="24"/>
          <w:lang w:val="en-US"/>
        </w:rPr>
        <w:t xml:space="preserve"> – 2</w:t>
      </w:r>
      <w:r>
        <w:rPr>
          <w:b/>
          <w:noProof/>
          <w:sz w:val="24"/>
          <w:lang w:val="en-US"/>
        </w:rPr>
        <w:t>1</w:t>
      </w:r>
      <w:r w:rsidR="00BB756F">
        <w:rPr>
          <w:b/>
          <w:noProof/>
          <w:sz w:val="24"/>
          <w:vertAlign w:val="superscript"/>
          <w:lang w:val="en-US"/>
        </w:rPr>
        <w:t>st</w:t>
      </w:r>
      <w:r w:rsidR="000C6C86" w:rsidRPr="00CD481D">
        <w:rPr>
          <w:b/>
          <w:noProof/>
          <w:sz w:val="24"/>
          <w:lang w:val="en-US"/>
        </w:rPr>
        <w:t xml:space="preserve">, </w:t>
      </w:r>
      <w:r w:rsidR="000C6C86" w:rsidRPr="00040AA3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5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6F25DBC0" w14:textId="77777777" w:rsidR="00A026B7" w:rsidRDefault="00A026B7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38BE1484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7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5</w:t>
      </w:r>
    </w:p>
    <w:p w14:paraId="6C9BA2AF" w14:textId="0558BE53" w:rsidR="00F25091" w:rsidRPr="00040AA3" w:rsidRDefault="00F25091" w:rsidP="00365E7C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HONOR</w:t>
      </w:r>
    </w:p>
    <w:p w14:paraId="29BD10B5" w14:textId="68B31ACF" w:rsidR="00F25091" w:rsidRPr="00040AA3" w:rsidRDefault="00F25091" w:rsidP="00365E7C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Discussion on </w:t>
      </w:r>
      <w:r w:rsidR="003D1B11">
        <w:rPr>
          <w:rFonts w:cs="Arial"/>
          <w:sz w:val="22"/>
          <w:szCs w:val="22"/>
          <w:lang w:val="en-US"/>
        </w:rPr>
        <w:t>RLC</w:t>
      </w:r>
      <w:r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01D4B2F3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8C2A79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365E7C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4596F910" w14:textId="38C0AD45" w:rsidR="00A00A1F" w:rsidRDefault="00A00A1F" w:rsidP="00A00A1F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>
        <w:rPr>
          <w:lang w:val="en-US"/>
        </w:rPr>
        <w:t>2</w:t>
      </w:r>
      <w:r w:rsidRPr="00ED7FE8">
        <w:rPr>
          <w:lang w:val="en-US"/>
        </w:rPr>
        <w:t>#</w:t>
      </w:r>
      <w:r w:rsidR="008A6B4C">
        <w:rPr>
          <w:lang w:val="en-US"/>
        </w:rPr>
        <w:t>128</w:t>
      </w:r>
      <w:r w:rsidRPr="00ED7FE8">
        <w:rPr>
          <w:lang w:val="en-US"/>
        </w:rPr>
        <w:t xml:space="preserve">, </w:t>
      </w:r>
      <w:r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>
        <w:rPr>
          <w:lang w:val="en-US"/>
        </w:rPr>
        <w:t xml:space="preserve">d </w:t>
      </w:r>
      <w:r>
        <w:rPr>
          <w:rFonts w:eastAsiaTheme="minorEastAsia"/>
          <w:lang w:val="en-US"/>
        </w:rPr>
        <w:t xml:space="preserve">for </w:t>
      </w:r>
      <w:r w:rsidR="00484020">
        <w:rPr>
          <w:lang w:val="en-US"/>
        </w:rPr>
        <w:t xml:space="preserve">enhancing </w:t>
      </w:r>
      <w:r w:rsidRPr="00B14F1E">
        <w:t>RLC retransmissions</w:t>
      </w:r>
      <w:r>
        <w:rPr>
          <w:lang w:val="en-US"/>
        </w:rPr>
        <w:t xml:space="preserve"> [1]</w:t>
      </w:r>
      <w:r w:rsidRPr="00ED7FE8">
        <w:rPr>
          <w:lang w:val="en-US"/>
        </w:rPr>
        <w:t>:</w:t>
      </w: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7371"/>
      </w:tblGrid>
      <w:tr w:rsidR="003D219C" w:rsidRPr="000E35CA" w14:paraId="605625FE" w14:textId="77777777" w:rsidTr="00A05A6D">
        <w:tc>
          <w:tcPr>
            <w:tcW w:w="7371" w:type="dxa"/>
          </w:tcPr>
          <w:p w14:paraId="161C1613" w14:textId="77777777" w:rsidR="003A5F05" w:rsidRDefault="003A5F05" w:rsidP="003A5F05">
            <w:pPr>
              <w:pStyle w:val="Doc-text2"/>
              <w:ind w:left="0" w:firstLine="0"/>
              <w:rPr>
                <w:b/>
              </w:rPr>
            </w:pPr>
            <w:r>
              <w:rPr>
                <w:b/>
                <w:bCs/>
              </w:rPr>
              <w:t>Agreements on u</w:t>
            </w:r>
            <w:r w:rsidRPr="00585FC2">
              <w:rPr>
                <w:b/>
              </w:rPr>
              <w:t xml:space="preserve">nnecessary </w:t>
            </w:r>
            <w:r>
              <w:rPr>
                <w:b/>
              </w:rPr>
              <w:t xml:space="preserve">RLC </w:t>
            </w:r>
            <w:r w:rsidRPr="00585FC2">
              <w:rPr>
                <w:b/>
              </w:rPr>
              <w:t>retransmissions avoidance</w:t>
            </w:r>
          </w:p>
          <w:p w14:paraId="4E878D4D" w14:textId="77777777" w:rsidR="003A5F05" w:rsidRDefault="003A5F05" w:rsidP="003A5F05">
            <w:pPr>
              <w:pStyle w:val="Doc-text2"/>
              <w:numPr>
                <w:ilvl w:val="0"/>
                <w:numId w:val="21"/>
              </w:numPr>
            </w:pPr>
            <w:r>
              <w:t>There is no clear understanding on how the indication would look like or what problem it would solve that cannot be solved by the local timer</w:t>
            </w:r>
          </w:p>
          <w:p w14:paraId="4AF21E91" w14:textId="77777777" w:rsidR="003D219C" w:rsidRDefault="003A5F05" w:rsidP="003A5F05">
            <w:pPr>
              <w:pStyle w:val="Doc-text2"/>
              <w:widowControl w:val="0"/>
              <w:numPr>
                <w:ilvl w:val="0"/>
                <w:numId w:val="21"/>
              </w:numPr>
              <w:snapToGrid w:val="0"/>
              <w:spacing w:line="360" w:lineRule="auto"/>
            </w:pPr>
            <w:r>
              <w:t>Unless critical issue is identified, no Tx to Rx indication will be introduced</w:t>
            </w:r>
          </w:p>
          <w:p w14:paraId="1BD1BD41" w14:textId="77777777" w:rsidR="003A5F05" w:rsidRDefault="003A5F05" w:rsidP="003A5F05">
            <w:pPr>
              <w:pStyle w:val="Doc-text2"/>
              <w:widowControl w:val="0"/>
              <w:numPr>
                <w:ilvl w:val="0"/>
                <w:numId w:val="21"/>
              </w:numPr>
              <w:snapToGrid w:val="0"/>
              <w:spacing w:line="360" w:lineRule="auto"/>
            </w:pPr>
            <w:r>
              <w:t xml:space="preserve">Special handling to avoid PDCP control PDU discard is not needed. </w:t>
            </w:r>
          </w:p>
          <w:p w14:paraId="58562EEB" w14:textId="77777777" w:rsidR="003A5F05" w:rsidRDefault="003A5F05" w:rsidP="003A5F05">
            <w:pPr>
              <w:pStyle w:val="Doc-text2"/>
              <w:widowControl w:val="0"/>
              <w:numPr>
                <w:ilvl w:val="0"/>
                <w:numId w:val="21"/>
              </w:numPr>
              <w:snapToGrid w:val="0"/>
              <w:spacing w:line="360" w:lineRule="auto"/>
            </w:pPr>
            <w:r>
              <w:t xml:space="preserve">A new RLC timer at the Rx is introduced to determine obsolete RLC SDUs. The timer starts when the gap is detected at RLC layer. </w:t>
            </w:r>
          </w:p>
          <w:p w14:paraId="7D52D212" w14:textId="77777777" w:rsidR="003A5F05" w:rsidRDefault="003A5F05" w:rsidP="003A5F05">
            <w:pPr>
              <w:pStyle w:val="Doc-text2"/>
              <w:widowControl w:val="0"/>
              <w:numPr>
                <w:ilvl w:val="0"/>
                <w:numId w:val="21"/>
              </w:numPr>
              <w:snapToGrid w:val="0"/>
              <w:spacing w:line="360" w:lineRule="auto"/>
            </w:pPr>
            <w:r>
              <w:t>The abandoned RLC SDUs determined by a new RLC timer are positively acknowledged in the STATUS report.</w:t>
            </w:r>
          </w:p>
          <w:p w14:paraId="498F6C4E" w14:textId="52F379F0" w:rsidR="003A5F05" w:rsidRDefault="003A5F05" w:rsidP="003A5F05">
            <w:pPr>
              <w:pStyle w:val="Doc-text2"/>
              <w:ind w:left="0" w:firstLine="0"/>
            </w:pPr>
            <w:r>
              <w:rPr>
                <w:b/>
              </w:rPr>
              <w:t>Timely RLC retransmissions – autonomous versus polling</w:t>
            </w:r>
          </w:p>
          <w:p w14:paraId="60C6C461" w14:textId="568F1116" w:rsidR="003A5F05" w:rsidRDefault="003A5F05" w:rsidP="003A5F05">
            <w:pPr>
              <w:pStyle w:val="Doc-text2"/>
              <w:ind w:left="0" w:firstLine="0"/>
            </w:pPr>
            <w:r>
              <w:t>Compromise solutions:</w:t>
            </w:r>
          </w:p>
          <w:p w14:paraId="4468998D" w14:textId="77777777" w:rsidR="003A5F05" w:rsidRDefault="003A5F05" w:rsidP="003A5F05">
            <w:pPr>
              <w:pStyle w:val="Doc-text2"/>
              <w:numPr>
                <w:ilvl w:val="0"/>
                <w:numId w:val="28"/>
              </w:numPr>
            </w:pPr>
            <w:r>
              <w:t>If the remaining time drops below a threshold, poll is triggered. If SR is not received within a time, then Tx can autonomously retransmit the delay critical packet.</w:t>
            </w:r>
          </w:p>
          <w:p w14:paraId="167C95F9" w14:textId="117FC7A5" w:rsidR="003A5F05" w:rsidRDefault="003A5F05" w:rsidP="003A5F05">
            <w:pPr>
              <w:pStyle w:val="Doc-text2"/>
              <w:numPr>
                <w:ilvl w:val="0"/>
                <w:numId w:val="28"/>
              </w:numPr>
            </w:pPr>
            <w:r>
              <w:t>Have both autonomous and polling enhancement.</w:t>
            </w:r>
          </w:p>
          <w:p w14:paraId="49586CE3" w14:textId="053ED571" w:rsidR="003A5F05" w:rsidRPr="000E35CA" w:rsidRDefault="003A5F05" w:rsidP="008A6B4C">
            <w:pPr>
              <w:pStyle w:val="Agreement"/>
              <w:ind w:left="811" w:hanging="357"/>
            </w:pPr>
            <w:r>
              <w:t>Timely RLC retransmission solution covers both autonomous retransmission and polling enhancement and NW can configure either or both of them.</w:t>
            </w:r>
          </w:p>
        </w:tc>
      </w:tr>
    </w:tbl>
    <w:p w14:paraId="52B40431" w14:textId="2D260142" w:rsidR="00F25091" w:rsidRPr="00580DE4" w:rsidRDefault="00F25091" w:rsidP="0032440C">
      <w:pPr>
        <w:pStyle w:val="a7"/>
        <w:spacing w:after="0"/>
        <w:ind w:leftChars="10" w:left="20"/>
        <w:rPr>
          <w:lang w:val="en-US"/>
        </w:rPr>
      </w:pPr>
      <w:r w:rsidRPr="000667F7">
        <w:rPr>
          <w:lang w:val="en-US"/>
        </w:rPr>
        <w:t>In th</w:t>
      </w:r>
      <w:r>
        <w:rPr>
          <w:lang w:val="en-US"/>
        </w:rPr>
        <w:t>is</w:t>
      </w:r>
      <w:r w:rsidRPr="000667F7">
        <w:rPr>
          <w:lang w:val="en-US"/>
        </w:rPr>
        <w:t xml:space="preserve"> contribution, we discuss the</w:t>
      </w:r>
      <w:r>
        <w:rPr>
          <w:lang w:val="en-US"/>
        </w:rPr>
        <w:t xml:space="preserve"> potential</w:t>
      </w:r>
      <w:r w:rsidR="008C2A79">
        <w:rPr>
          <w:lang w:val="en-US"/>
        </w:rPr>
        <w:t xml:space="preserve"> solutions</w:t>
      </w:r>
      <w:r>
        <w:rPr>
          <w:lang w:val="en-US"/>
        </w:rPr>
        <w:t xml:space="preserve"> related to </w:t>
      </w:r>
      <w:r w:rsidR="003D1B11">
        <w:rPr>
          <w:lang w:val="en-US"/>
        </w:rPr>
        <w:t>RLC</w:t>
      </w:r>
      <w:r>
        <w:rPr>
          <w:lang w:val="en-US"/>
        </w:rPr>
        <w:t xml:space="preserve"> enhancements.</w:t>
      </w:r>
      <w:r w:rsidRPr="000667F7">
        <w:rPr>
          <w:lang w:val="en-US"/>
        </w:rPr>
        <w:t xml:space="preserve"> </w:t>
      </w:r>
    </w:p>
    <w:p w14:paraId="752E3579" w14:textId="1F0A2CCC" w:rsidR="00B14F1E" w:rsidRDefault="00F25091" w:rsidP="00B14F1E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7C2212F7" w14:textId="180161D7" w:rsidR="00967574" w:rsidRPr="0000030A" w:rsidRDefault="0000030A" w:rsidP="0000030A">
      <w:pPr>
        <w:pStyle w:val="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2.1 </w:t>
      </w:r>
      <w:r w:rsidR="0060440E">
        <w:rPr>
          <w:rFonts w:eastAsiaTheme="minorEastAsia"/>
          <w:lang w:val="en-US"/>
        </w:rPr>
        <w:t>Avoiding u</w:t>
      </w:r>
      <w:r>
        <w:rPr>
          <w:rFonts w:eastAsiaTheme="minorEastAsia"/>
          <w:lang w:val="en-US"/>
        </w:rPr>
        <w:t>nnecessary RLC retransmission</w:t>
      </w:r>
      <w:r w:rsidR="003D219C">
        <w:rPr>
          <w:rFonts w:eastAsiaTheme="minorEastAsia"/>
          <w:lang w:val="en-US"/>
        </w:rPr>
        <w:t>s</w:t>
      </w:r>
    </w:p>
    <w:p w14:paraId="4A979A61" w14:textId="75D56B7E" w:rsidR="00FD23B8" w:rsidRPr="00EA2667" w:rsidRDefault="00FD23B8" w:rsidP="00FD23B8">
      <w:pPr>
        <w:rPr>
          <w:rFonts w:eastAsiaTheme="minorEastAsia" w:cs="Arial"/>
          <w:i/>
          <w:iCs/>
          <w:u w:val="single"/>
        </w:rPr>
      </w:pPr>
      <w:bookmarkStart w:id="2" w:name="_Hlk180691176"/>
      <w:r w:rsidRPr="00EA2667">
        <w:rPr>
          <w:rFonts w:eastAsiaTheme="minorEastAsia" w:cs="Arial"/>
          <w:i/>
          <w:iCs/>
          <w:u w:val="single"/>
        </w:rPr>
        <w:t xml:space="preserve">How the TX side determines </w:t>
      </w:r>
      <w:r w:rsidR="008F5864" w:rsidRPr="00EA2667">
        <w:rPr>
          <w:rFonts w:eastAsiaTheme="minorEastAsia" w:cs="Arial"/>
          <w:i/>
          <w:iCs/>
          <w:u w:val="single"/>
        </w:rPr>
        <w:t xml:space="preserve">the </w:t>
      </w:r>
      <w:r w:rsidRPr="00EA2667">
        <w:rPr>
          <w:rFonts w:eastAsiaTheme="minorEastAsia" w:cs="Arial"/>
          <w:i/>
          <w:iCs/>
          <w:u w:val="single"/>
        </w:rPr>
        <w:t>outdated SDU</w:t>
      </w:r>
    </w:p>
    <w:p w14:paraId="67ACB8DF" w14:textId="1A0AE05C" w:rsidR="0023250D" w:rsidRDefault="00FD23B8" w:rsidP="00FD23B8">
      <w:pPr>
        <w:rPr>
          <w:rFonts w:eastAsiaTheme="minorEastAsia" w:cs="Arial"/>
        </w:rPr>
      </w:pPr>
      <w:bookmarkStart w:id="3" w:name="_Hlk181373382"/>
      <w:r>
        <w:rPr>
          <w:rFonts w:eastAsiaTheme="minorEastAsia" w:cs="Arial"/>
        </w:rPr>
        <w:t xml:space="preserve">In the current specification, </w:t>
      </w:r>
      <w:r w:rsidR="0023250D">
        <w:rPr>
          <w:rFonts w:eastAsiaTheme="minorEastAsia" w:cs="Arial"/>
        </w:rPr>
        <w:t xml:space="preserve">the </w:t>
      </w:r>
      <w:r w:rsidR="00ED05DA">
        <w:rPr>
          <w:rFonts w:eastAsiaTheme="minorEastAsia" w:cs="Arial"/>
        </w:rPr>
        <w:t xml:space="preserve">SDU </w:t>
      </w:r>
      <w:r w:rsidR="0023250D">
        <w:rPr>
          <w:rFonts w:eastAsiaTheme="minorEastAsia" w:cs="Arial"/>
        </w:rPr>
        <w:t>discarded mechanism is as following: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3250D" w14:paraId="2845A1B8" w14:textId="77777777" w:rsidTr="0023250D">
        <w:tc>
          <w:tcPr>
            <w:tcW w:w="8296" w:type="dxa"/>
          </w:tcPr>
          <w:p w14:paraId="3E9F0A06" w14:textId="35CB0BC9" w:rsidR="0023250D" w:rsidRPr="00556F47" w:rsidRDefault="0023250D" w:rsidP="00FD23B8">
            <w:pPr>
              <w:rPr>
                <w:rFonts w:eastAsiaTheme="minorEastAsia" w:cs="Arial"/>
                <w:b/>
                <w:bCs/>
                <w:sz w:val="24"/>
                <w:szCs w:val="24"/>
              </w:rPr>
            </w:pPr>
            <w:r w:rsidRPr="00556F47">
              <w:rPr>
                <w:rFonts w:eastAsiaTheme="minorEastAsia" w:cs="Arial" w:hint="eastAsia"/>
                <w:b/>
                <w:bCs/>
                <w:sz w:val="24"/>
                <w:szCs w:val="24"/>
              </w:rPr>
              <w:t>T</w:t>
            </w:r>
            <w:r w:rsidRPr="00556F47">
              <w:rPr>
                <w:rFonts w:eastAsiaTheme="minorEastAsia" w:cs="Arial"/>
                <w:b/>
                <w:bCs/>
                <w:sz w:val="24"/>
                <w:szCs w:val="24"/>
              </w:rPr>
              <w:t>S38.323</w:t>
            </w:r>
            <w:r w:rsidR="004200CA" w:rsidRPr="00556F47">
              <w:rPr>
                <w:rFonts w:eastAsiaTheme="minorEastAsia" w:cs="Arial"/>
                <w:b/>
                <w:bCs/>
                <w:sz w:val="24"/>
                <w:szCs w:val="24"/>
              </w:rPr>
              <w:t xml:space="preserve"> </w:t>
            </w:r>
            <w:r w:rsidR="004200CA" w:rsidRPr="00556F47">
              <w:rPr>
                <w:rFonts w:eastAsiaTheme="minorEastAsia" w:cs="Arial" w:hint="eastAsia"/>
                <w:b/>
                <w:bCs/>
                <w:sz w:val="24"/>
                <w:szCs w:val="24"/>
              </w:rPr>
              <w:t>v</w:t>
            </w:r>
            <w:r w:rsidR="004200CA" w:rsidRPr="00556F47">
              <w:rPr>
                <w:rFonts w:eastAsiaTheme="minorEastAsia" w:cs="Arial"/>
                <w:b/>
                <w:bCs/>
                <w:sz w:val="24"/>
                <w:szCs w:val="24"/>
              </w:rPr>
              <w:t>18.3.0</w:t>
            </w:r>
          </w:p>
          <w:p w14:paraId="44C41A7D" w14:textId="77777777" w:rsidR="0023250D" w:rsidRPr="00556F47" w:rsidRDefault="0023250D" w:rsidP="0023250D">
            <w:pPr>
              <w:pStyle w:val="2"/>
              <w:rPr>
                <w:b/>
                <w:bCs/>
                <w:sz w:val="24"/>
                <w:szCs w:val="24"/>
              </w:rPr>
            </w:pPr>
            <w:bookmarkStart w:id="4" w:name="_Toc37126954"/>
            <w:bookmarkStart w:id="5" w:name="_Toc46492067"/>
            <w:bookmarkStart w:id="6" w:name="_Toc46492175"/>
            <w:bookmarkStart w:id="7" w:name="_Toc171715584"/>
            <w:r w:rsidRPr="00556F47">
              <w:rPr>
                <w:b/>
                <w:bCs/>
                <w:sz w:val="24"/>
                <w:szCs w:val="24"/>
              </w:rPr>
              <w:lastRenderedPageBreak/>
              <w:t>5.3</w:t>
            </w:r>
            <w:r w:rsidRPr="00556F47">
              <w:rPr>
                <w:b/>
                <w:bCs/>
                <w:sz w:val="24"/>
                <w:szCs w:val="24"/>
              </w:rPr>
              <w:tab/>
              <w:t>SDU discard</w:t>
            </w:r>
            <w:bookmarkEnd w:id="4"/>
            <w:bookmarkEnd w:id="5"/>
            <w:bookmarkEnd w:id="6"/>
            <w:bookmarkEnd w:id="7"/>
          </w:p>
          <w:p w14:paraId="74A8E353" w14:textId="77777777" w:rsidR="0023250D" w:rsidRPr="00D03DBD" w:rsidRDefault="0023250D" w:rsidP="0023250D">
            <w:r w:rsidRPr="00D03DBD">
              <w:t xml:space="preserve">If the corresponding PDCP </w:t>
            </w:r>
            <w:r w:rsidRPr="00D03DBD">
              <w:rPr>
                <w:lang w:eastAsia="ko-KR"/>
              </w:rPr>
              <w:t>Data</w:t>
            </w:r>
            <w:r w:rsidRPr="00D03DBD">
              <w:t xml:space="preserve"> PDU has already been submitted to lower layers, the discard is indicated to lower layers.</w:t>
            </w:r>
          </w:p>
          <w:p w14:paraId="380D542D" w14:textId="25027F24" w:rsidR="0023250D" w:rsidRPr="00556F47" w:rsidRDefault="0023250D" w:rsidP="00FD23B8">
            <w:pPr>
              <w:rPr>
                <w:rFonts w:eastAsiaTheme="minorEastAsia" w:cs="Arial"/>
                <w:b/>
                <w:bCs/>
                <w:sz w:val="24"/>
                <w:szCs w:val="24"/>
              </w:rPr>
            </w:pPr>
            <w:r w:rsidRPr="00556F47">
              <w:rPr>
                <w:rFonts w:eastAsiaTheme="minorEastAsia" w:cs="Arial"/>
                <w:b/>
                <w:bCs/>
                <w:sz w:val="24"/>
                <w:szCs w:val="24"/>
              </w:rPr>
              <w:t>TS38.322</w:t>
            </w:r>
            <w:r w:rsidR="004200CA" w:rsidRPr="00556F47">
              <w:rPr>
                <w:rFonts w:eastAsiaTheme="minorEastAsia" w:cs="Arial"/>
                <w:b/>
                <w:bCs/>
                <w:sz w:val="24"/>
                <w:szCs w:val="24"/>
              </w:rPr>
              <w:t xml:space="preserve"> v18.1.0</w:t>
            </w:r>
          </w:p>
          <w:p w14:paraId="3B09FE7C" w14:textId="77777777" w:rsidR="004200CA" w:rsidRPr="00556F47" w:rsidRDefault="004200CA" w:rsidP="004200CA">
            <w:pPr>
              <w:pStyle w:val="2"/>
              <w:rPr>
                <w:rFonts w:eastAsia="MS Mincho"/>
                <w:b/>
                <w:bCs/>
                <w:sz w:val="24"/>
                <w:szCs w:val="24"/>
              </w:rPr>
            </w:pPr>
            <w:bookmarkStart w:id="8" w:name="_Toc5722479"/>
            <w:bookmarkStart w:id="9" w:name="_Toc37462999"/>
            <w:bookmarkStart w:id="10" w:name="_Toc46502543"/>
            <w:bookmarkStart w:id="11" w:name="_Toc155999973"/>
            <w:r w:rsidRPr="00556F47">
              <w:rPr>
                <w:rFonts w:eastAsia="MS Mincho"/>
                <w:b/>
                <w:bCs/>
                <w:sz w:val="24"/>
                <w:szCs w:val="24"/>
              </w:rPr>
              <w:t>5</w:t>
            </w:r>
            <w:r w:rsidRPr="00556F47">
              <w:rPr>
                <w:b/>
                <w:bCs/>
                <w:sz w:val="24"/>
                <w:szCs w:val="24"/>
              </w:rPr>
              <w:t>.</w:t>
            </w:r>
            <w:r w:rsidRPr="00556F47">
              <w:rPr>
                <w:rFonts w:eastAsia="MS Mincho"/>
                <w:b/>
                <w:bCs/>
                <w:sz w:val="24"/>
                <w:szCs w:val="24"/>
              </w:rPr>
              <w:t>4</w:t>
            </w:r>
            <w:r w:rsidRPr="00556F47">
              <w:rPr>
                <w:b/>
                <w:bCs/>
                <w:sz w:val="24"/>
                <w:szCs w:val="24"/>
              </w:rPr>
              <w:tab/>
            </w:r>
            <w:r w:rsidRPr="00556F47">
              <w:rPr>
                <w:rFonts w:eastAsia="MS Mincho"/>
                <w:b/>
                <w:bCs/>
                <w:sz w:val="24"/>
                <w:szCs w:val="24"/>
              </w:rPr>
              <w:t>SDU discard procedures</w:t>
            </w:r>
            <w:bookmarkEnd w:id="8"/>
            <w:bookmarkEnd w:id="9"/>
            <w:bookmarkEnd w:id="10"/>
            <w:bookmarkEnd w:id="11"/>
          </w:p>
          <w:p w14:paraId="63B16A3D" w14:textId="2165BE54" w:rsidR="0023250D" w:rsidRPr="009B113A" w:rsidRDefault="004200CA" w:rsidP="00FD23B8">
            <w:pPr>
              <w:rPr>
                <w:rFonts w:eastAsia="Malgun Gothic"/>
                <w:bCs/>
                <w:lang w:eastAsia="ko-KR"/>
              </w:rPr>
            </w:pPr>
            <w:r w:rsidRPr="00A87B4B">
              <w:rPr>
                <w:bCs/>
                <w:lang w:eastAsia="ko-KR"/>
              </w:rPr>
              <w:t xml:space="preserve">When indicated from upper layer (e.g. PDCP) to discard a particular RLC SDU, </w:t>
            </w:r>
            <w:r w:rsidRPr="009B113A">
              <w:rPr>
                <w:bCs/>
                <w:highlight w:val="yellow"/>
                <w:lang w:eastAsia="ko-KR"/>
              </w:rPr>
              <w:t>the transmitting side of an AM RLC entity or the transmitting UM RLC entity shall discard the indicated RLC SDU, if neither the RLC SDU nor a segment thereof has been submitted to the lower layers</w:t>
            </w:r>
            <w:r w:rsidRPr="00A87B4B">
              <w:rPr>
                <w:bCs/>
                <w:lang w:eastAsia="ko-KR"/>
              </w:rPr>
              <w:t>. The transmitting side of an AM RLC entity shall not introduce an RLC SN gap when discarding an RLC SDU.</w:t>
            </w:r>
          </w:p>
        </w:tc>
      </w:tr>
    </w:tbl>
    <w:p w14:paraId="5D3AB02A" w14:textId="4A7BAF79" w:rsidR="00ED05DA" w:rsidRDefault="00556F47" w:rsidP="00ED05DA">
      <w:pPr>
        <w:spacing w:beforeLines="50" w:before="156"/>
        <w:rPr>
          <w:rFonts w:eastAsiaTheme="minorEastAsia" w:cs="Arial"/>
        </w:rPr>
      </w:pPr>
      <w:r>
        <w:rPr>
          <w:rFonts w:eastAsiaTheme="minorEastAsia" w:cs="Arial"/>
        </w:rPr>
        <w:lastRenderedPageBreak/>
        <w:t xml:space="preserve">If </w:t>
      </w:r>
      <w:r w:rsidR="000C6C86">
        <w:rPr>
          <w:rFonts w:eastAsiaTheme="minorEastAsia" w:cs="Arial"/>
        </w:rPr>
        <w:t xml:space="preserve">the </w:t>
      </w:r>
      <w:r>
        <w:rPr>
          <w:rFonts w:eastAsiaTheme="minorEastAsia" w:cs="Arial"/>
        </w:rPr>
        <w:t xml:space="preserve">discarded indication of </w:t>
      </w:r>
      <w:r w:rsidR="00BA36C4">
        <w:rPr>
          <w:rFonts w:eastAsiaTheme="minorEastAsia" w:cs="Arial"/>
        </w:rPr>
        <w:t>an</w:t>
      </w:r>
      <w:r>
        <w:rPr>
          <w:rFonts w:eastAsiaTheme="minorEastAsia" w:cs="Arial"/>
        </w:rPr>
        <w:t xml:space="preserve"> RLC SDU is received from PDCP, t</w:t>
      </w:r>
      <w:r w:rsidR="00ED05DA">
        <w:rPr>
          <w:rFonts w:eastAsiaTheme="minorEastAsia" w:cs="Arial"/>
        </w:rPr>
        <w:t xml:space="preserve">he RLC will not discard the </w:t>
      </w:r>
      <w:r w:rsidR="00ED05DA" w:rsidRPr="00ED05DA">
        <w:rPr>
          <w:rFonts w:eastAsiaTheme="minorEastAsia" w:cs="Arial"/>
        </w:rPr>
        <w:t xml:space="preserve">RLC SDU </w:t>
      </w:r>
      <w:r w:rsidR="00ED05DA">
        <w:rPr>
          <w:rFonts w:eastAsiaTheme="minorEastAsia" w:cs="Arial"/>
        </w:rPr>
        <w:t>or</w:t>
      </w:r>
      <w:r w:rsidR="00ED05DA" w:rsidRPr="00ED05DA">
        <w:rPr>
          <w:rFonts w:eastAsiaTheme="minorEastAsia" w:cs="Arial"/>
        </w:rPr>
        <w:t xml:space="preserve"> a segment</w:t>
      </w:r>
      <w:r w:rsidR="002B7A7D" w:rsidRPr="002B7A7D">
        <w:rPr>
          <w:rFonts w:eastAsiaTheme="minorEastAsia" w:cs="Arial"/>
        </w:rPr>
        <w:t xml:space="preserve"> thereof</w:t>
      </w:r>
      <w:r w:rsidR="00ED05DA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what</w:t>
      </w:r>
      <w:r w:rsidR="00ED05DA" w:rsidRPr="00ED05DA">
        <w:rPr>
          <w:bCs/>
          <w:lang w:eastAsia="ko-KR"/>
        </w:rPr>
        <w:t xml:space="preserve"> has been submitted to the lower layers</w:t>
      </w:r>
      <w:r>
        <w:rPr>
          <w:bCs/>
          <w:lang w:eastAsia="ko-KR"/>
        </w:rPr>
        <w:t xml:space="preserve"> for avoiding SN gap. </w:t>
      </w:r>
      <w:r w:rsidR="00B62910">
        <w:rPr>
          <w:bCs/>
          <w:lang w:eastAsia="ko-KR"/>
        </w:rPr>
        <w:t xml:space="preserve">However, the resources will be wasted </w:t>
      </w:r>
      <w:r w:rsidR="002B7A7D">
        <w:rPr>
          <w:bCs/>
          <w:lang w:eastAsia="ko-KR"/>
        </w:rPr>
        <w:t>to retransmit the</w:t>
      </w:r>
      <w:r w:rsidR="00B62910">
        <w:rPr>
          <w:bCs/>
          <w:lang w:eastAsia="ko-KR"/>
        </w:rPr>
        <w:t xml:space="preserve"> outdated SDUs</w:t>
      </w:r>
      <w:r w:rsidR="002B7A7D">
        <w:rPr>
          <w:bCs/>
          <w:lang w:eastAsia="ko-KR"/>
        </w:rPr>
        <w:t xml:space="preserve">. Therefore, RAN2 discusses the enhancements on </w:t>
      </w:r>
      <w:r w:rsidR="0060440E">
        <w:rPr>
          <w:bCs/>
          <w:lang w:eastAsia="ko-KR"/>
        </w:rPr>
        <w:t xml:space="preserve">avoiding </w:t>
      </w:r>
      <w:r w:rsidR="002B7A7D">
        <w:rPr>
          <w:bCs/>
          <w:lang w:eastAsia="ko-KR"/>
        </w:rPr>
        <w:t xml:space="preserve">unnecessary RLC retransmission. It is agreed that </w:t>
      </w:r>
      <w:r w:rsidR="002B7A7D">
        <w:t xml:space="preserve">TX side stops transmissions of an outdated SDU. The current indication can be reused for the TX side to determine which SDUs are </w:t>
      </w:r>
      <w:r w:rsidR="0060440E">
        <w:t>outdated</w:t>
      </w:r>
      <w:r w:rsidR="002B7A7D">
        <w:t>. When receiving the discarded indication, the RLC discard</w:t>
      </w:r>
      <w:r w:rsidR="0060440E">
        <w:t>s</w:t>
      </w:r>
      <w:r w:rsidR="002B7A7D">
        <w:t xml:space="preserve"> </w:t>
      </w:r>
      <w:r w:rsidR="00024117">
        <w:t xml:space="preserve">the </w:t>
      </w:r>
      <w:r w:rsidR="002B7A7D">
        <w:t xml:space="preserve">SDU regardless of whether it is submitted to lower layer. </w:t>
      </w:r>
      <w:r w:rsidR="002B7A7D" w:rsidRPr="002B7A7D">
        <w:t xml:space="preserve">To differentiate from existing </w:t>
      </w:r>
      <w:r w:rsidR="002B7A7D">
        <w:t>handling, the network configure</w:t>
      </w:r>
      <w:r w:rsidR="00E37402">
        <w:t>s</w:t>
      </w:r>
      <w:r w:rsidR="002B7A7D">
        <w:t xml:space="preserve"> an enabled or disabled indication for </w:t>
      </w:r>
      <w:r w:rsidR="00AF78B4">
        <w:t xml:space="preserve">the </w:t>
      </w:r>
      <w:r w:rsidR="002B7A7D">
        <w:t>discard</w:t>
      </w:r>
      <w:r w:rsidR="0060440E">
        <w:t>ing</w:t>
      </w:r>
      <w:r w:rsidR="002B7A7D">
        <w:t>.</w:t>
      </w:r>
    </w:p>
    <w:p w14:paraId="693DA8A0" w14:textId="392BC546" w:rsidR="00FD23B8" w:rsidRPr="00125DC2" w:rsidRDefault="00FD23B8" w:rsidP="00FD23B8">
      <w:pPr>
        <w:rPr>
          <w:rFonts w:eastAsiaTheme="minorEastAsia" w:cs="Arial"/>
          <w:b/>
          <w:bCs/>
        </w:rPr>
      </w:pPr>
      <w:r w:rsidRPr="00125DC2">
        <w:rPr>
          <w:rFonts w:eastAsiaTheme="minorEastAsia" w:cs="Arial"/>
          <w:b/>
          <w:bCs/>
        </w:rPr>
        <w:t xml:space="preserve">Proposal </w:t>
      </w:r>
      <w:r>
        <w:rPr>
          <w:rFonts w:eastAsiaTheme="minorEastAsia" w:cs="Arial"/>
          <w:b/>
          <w:bCs/>
        </w:rPr>
        <w:t>1</w:t>
      </w:r>
      <w:r w:rsidRPr="00125DC2">
        <w:rPr>
          <w:rFonts w:eastAsiaTheme="minorEastAsia" w:cs="Arial"/>
          <w:b/>
          <w:bCs/>
        </w:rPr>
        <w:t xml:space="preserve">: </w:t>
      </w:r>
      <w:r w:rsidR="000C6C86">
        <w:rPr>
          <w:rFonts w:eastAsiaTheme="minorEastAsia" w:cs="Arial"/>
          <w:b/>
          <w:bCs/>
        </w:rPr>
        <w:t xml:space="preserve">The </w:t>
      </w:r>
      <w:r w:rsidR="00AF78B4">
        <w:rPr>
          <w:rFonts w:eastAsiaTheme="minorEastAsia" w:cs="Arial"/>
          <w:b/>
          <w:bCs/>
        </w:rPr>
        <w:t>Network</w:t>
      </w:r>
      <w:r w:rsidR="00AF78B4" w:rsidDel="00AF78B4">
        <w:rPr>
          <w:rFonts w:eastAsiaTheme="minorEastAsia" w:cs="Arial"/>
          <w:b/>
          <w:bCs/>
        </w:rPr>
        <w:t xml:space="preserve"> </w:t>
      </w:r>
      <w:r w:rsidR="00AF78B4">
        <w:rPr>
          <w:rFonts w:eastAsiaTheme="minorEastAsia" w:cs="Arial" w:hint="eastAsia"/>
          <w:b/>
          <w:bCs/>
        </w:rPr>
        <w:t>enables</w:t>
      </w:r>
      <w:r w:rsidR="00AF78B4">
        <w:rPr>
          <w:rFonts w:eastAsiaTheme="minorEastAsia" w:cs="Arial"/>
          <w:b/>
          <w:bCs/>
        </w:rPr>
        <w:t xml:space="preserve"> the</w:t>
      </w:r>
      <w:r w:rsidR="0060440E">
        <w:rPr>
          <w:rFonts w:eastAsiaTheme="minorEastAsia" w:cs="Arial"/>
          <w:b/>
          <w:bCs/>
        </w:rPr>
        <w:t xml:space="preserve"> RLC to </w:t>
      </w:r>
      <w:r w:rsidR="003D6591">
        <w:rPr>
          <w:rFonts w:eastAsiaTheme="minorEastAsia" w:cs="Arial" w:hint="eastAsia"/>
          <w:b/>
          <w:bCs/>
        </w:rPr>
        <w:t>stop</w:t>
      </w:r>
      <w:r w:rsidR="0060440E">
        <w:rPr>
          <w:rFonts w:eastAsiaTheme="minorEastAsia" w:cs="Arial"/>
          <w:b/>
          <w:bCs/>
        </w:rPr>
        <w:t xml:space="preserve"> </w:t>
      </w:r>
      <w:r w:rsidR="003D6591" w:rsidRPr="003D6591">
        <w:rPr>
          <w:rFonts w:eastAsiaTheme="minorEastAsia" w:cs="Arial"/>
          <w:b/>
          <w:bCs/>
        </w:rPr>
        <w:t>transmissions of an outdated SDU</w:t>
      </w:r>
      <w:r w:rsidR="0060440E">
        <w:rPr>
          <w:rFonts w:eastAsiaTheme="minorEastAsia" w:cs="Arial"/>
          <w:b/>
          <w:bCs/>
        </w:rPr>
        <w:t xml:space="preserve"> notified by the PDCP</w:t>
      </w:r>
      <w:r w:rsidR="00AF78B4">
        <w:rPr>
          <w:rFonts w:eastAsiaTheme="minorEastAsia" w:cs="Arial"/>
          <w:b/>
          <w:bCs/>
        </w:rPr>
        <w:t xml:space="preserve"> regardless of whether the SDU </w:t>
      </w:r>
      <w:r w:rsidR="00024117">
        <w:rPr>
          <w:rFonts w:eastAsiaTheme="minorEastAsia" w:cs="Arial"/>
          <w:b/>
          <w:bCs/>
        </w:rPr>
        <w:t>is</w:t>
      </w:r>
      <w:r w:rsidR="00AF78B4">
        <w:rPr>
          <w:rFonts w:eastAsiaTheme="minorEastAsia" w:cs="Arial"/>
          <w:b/>
          <w:bCs/>
        </w:rPr>
        <w:t xml:space="preserve"> submitted to the lower layer.</w:t>
      </w:r>
    </w:p>
    <w:p w14:paraId="6ECB1396" w14:textId="2CF2D5A8" w:rsidR="00FD23B8" w:rsidRPr="00A05874" w:rsidRDefault="008A6B4C" w:rsidP="00FD23B8">
      <w:pPr>
        <w:rPr>
          <w:rFonts w:eastAsiaTheme="minorEastAsia" w:cs="Arial"/>
          <w:i/>
          <w:iCs/>
          <w:u w:val="single"/>
        </w:rPr>
      </w:pPr>
      <w:bookmarkStart w:id="12" w:name="_Hlk187759467"/>
      <w:bookmarkEnd w:id="3"/>
      <w:r w:rsidRPr="008A6B4C">
        <w:rPr>
          <w:rFonts w:eastAsiaTheme="minorEastAsia" w:cs="Arial"/>
          <w:i/>
          <w:iCs/>
          <w:u w:val="single"/>
        </w:rPr>
        <w:t>How the new RLC timer for the outdated SDU work</w:t>
      </w:r>
      <w:r w:rsidR="00BA36C4">
        <w:rPr>
          <w:rFonts w:eastAsiaTheme="minorEastAsia" w:cs="Arial" w:hint="eastAsia"/>
          <w:i/>
          <w:iCs/>
          <w:u w:val="single"/>
        </w:rPr>
        <w:t>s</w:t>
      </w:r>
      <w:r w:rsidRPr="008A6B4C">
        <w:rPr>
          <w:rFonts w:eastAsiaTheme="minorEastAsia" w:cs="Arial"/>
          <w:i/>
          <w:iCs/>
          <w:u w:val="single"/>
        </w:rPr>
        <w:t xml:space="preserve"> in the RX side</w:t>
      </w:r>
      <w:r w:rsidR="00D77081" w:rsidRPr="00D77081">
        <w:rPr>
          <w:rFonts w:ascii="Times New Roman" w:eastAsia="等线" w:hAnsi="Times New Roman" w:hint="eastAsia"/>
          <w:bCs/>
        </w:rPr>
        <w:t xml:space="preserve"> </w:t>
      </w:r>
    </w:p>
    <w:bookmarkEnd w:id="12"/>
    <w:p w14:paraId="2D63BF2F" w14:textId="3F2F66C7" w:rsidR="005416F7" w:rsidRPr="00854972" w:rsidRDefault="005416F7" w:rsidP="005416F7">
      <w:pPr>
        <w:rPr>
          <w:rFonts w:eastAsiaTheme="minorEastAsia" w:cs="Arial"/>
        </w:rPr>
      </w:pPr>
      <w:r w:rsidRPr="005416F7">
        <w:rPr>
          <w:rFonts w:eastAsiaTheme="minorEastAsia" w:cs="Arial"/>
        </w:rPr>
        <w:t>For the convenience of description</w:t>
      </w:r>
      <w:r w:rsidRPr="001B5073">
        <w:rPr>
          <w:rFonts w:eastAsiaTheme="minorEastAsia" w:cs="Arial"/>
        </w:rPr>
        <w:t xml:space="preserve">, the new </w:t>
      </w:r>
      <w:r>
        <w:rPr>
          <w:rFonts w:eastAsiaTheme="minorEastAsia" w:cs="Arial"/>
        </w:rPr>
        <w:t>RLC</w:t>
      </w:r>
      <w:r w:rsidRPr="00D77081">
        <w:rPr>
          <w:rFonts w:eastAsiaTheme="minorEastAsia" w:cs="Arial"/>
        </w:rPr>
        <w:t xml:space="preserve"> </w:t>
      </w:r>
      <w:r w:rsidRPr="001B5073">
        <w:rPr>
          <w:rFonts w:eastAsiaTheme="minorEastAsia" w:cs="Arial"/>
        </w:rPr>
        <w:t xml:space="preserve">timer </w:t>
      </w:r>
      <w:r>
        <w:rPr>
          <w:rFonts w:eastAsiaTheme="minorEastAsia" w:cs="Arial"/>
        </w:rPr>
        <w:t>may be</w:t>
      </w:r>
      <w:r w:rsidRPr="001B5073">
        <w:rPr>
          <w:rFonts w:eastAsiaTheme="minorEastAsia" w:cs="Arial"/>
        </w:rPr>
        <w:t xml:space="preserve"> called</w:t>
      </w:r>
      <w:r w:rsidRPr="001B5073">
        <w:rPr>
          <w:rFonts w:eastAsiaTheme="minorEastAsia" w:cs="Arial"/>
          <w:i/>
        </w:rPr>
        <w:t xml:space="preserve"> t-Outdated</w:t>
      </w:r>
      <w:r w:rsidRPr="001B5073">
        <w:rPr>
          <w:rFonts w:eastAsiaTheme="minorEastAsia" w:cs="Arial"/>
        </w:rPr>
        <w:t>.</w:t>
      </w:r>
      <w:r>
        <w:rPr>
          <w:rFonts w:eastAsiaTheme="minorEastAsia" w:cs="Arial"/>
        </w:rPr>
        <w:t xml:space="preserve"> I</w:t>
      </w:r>
      <w:r>
        <w:rPr>
          <w:rFonts w:eastAsiaTheme="minorEastAsia" w:cs="Arial" w:hint="eastAsia"/>
        </w:rPr>
        <w:t>n</w:t>
      </w:r>
      <w:r w:rsidRPr="002A3FB8">
        <w:rPr>
          <w:rFonts w:eastAsiaTheme="minorEastAsia" w:cs="Arial"/>
        </w:rPr>
        <w:t xml:space="preserve"> the R</w:t>
      </w:r>
      <w:r>
        <w:rPr>
          <w:rFonts w:eastAsiaTheme="minorEastAsia" w:cs="Arial"/>
        </w:rPr>
        <w:t>X RLC</w:t>
      </w:r>
      <w:r w:rsidRPr="002A3FB8">
        <w:rPr>
          <w:rFonts w:eastAsiaTheme="minorEastAsia" w:cs="Arial"/>
        </w:rPr>
        <w:t xml:space="preserve">, the </w:t>
      </w:r>
      <w:r w:rsidRPr="00854972">
        <w:rPr>
          <w:rFonts w:eastAsiaTheme="minorEastAsia" w:cs="Arial"/>
          <w:i/>
        </w:rPr>
        <w:t>t-</w:t>
      </w:r>
      <w:r>
        <w:rPr>
          <w:rFonts w:eastAsiaTheme="minorEastAsia" w:cs="Arial"/>
          <w:i/>
        </w:rPr>
        <w:t>R</w:t>
      </w:r>
      <w:r w:rsidRPr="00854972">
        <w:rPr>
          <w:rFonts w:eastAsiaTheme="minorEastAsia" w:cs="Arial"/>
          <w:i/>
        </w:rPr>
        <w:t>eassembly</w:t>
      </w:r>
      <w:r w:rsidRPr="002A3FB8">
        <w:rPr>
          <w:rFonts w:eastAsiaTheme="minorEastAsia" w:cs="Arial"/>
        </w:rPr>
        <w:t xml:space="preserve"> is also related to the </w:t>
      </w:r>
      <w:r>
        <w:rPr>
          <w:rFonts w:eastAsiaTheme="minorEastAsia" w:cs="Arial"/>
        </w:rPr>
        <w:t xml:space="preserve">SN </w:t>
      </w:r>
      <w:r w:rsidRPr="002A3FB8">
        <w:rPr>
          <w:rFonts w:eastAsiaTheme="minorEastAsia" w:cs="Arial"/>
        </w:rPr>
        <w:t>gap, which is used to trigger S</w:t>
      </w:r>
      <w:r>
        <w:rPr>
          <w:rFonts w:eastAsiaTheme="minorEastAsia" w:cs="Arial"/>
        </w:rPr>
        <w:t>tatus</w:t>
      </w:r>
      <w:r>
        <w:rPr>
          <w:rFonts w:eastAsiaTheme="minorEastAsia" w:cs="Arial" w:hint="eastAsia"/>
        </w:rPr>
        <w:t xml:space="preserve"> </w:t>
      </w:r>
      <w:r>
        <w:rPr>
          <w:rFonts w:eastAsiaTheme="minorEastAsia" w:cs="Arial"/>
        </w:rPr>
        <w:t>report</w:t>
      </w:r>
      <w:r w:rsidRPr="002A3FB8">
        <w:rPr>
          <w:rFonts w:eastAsiaTheme="minorEastAsia" w:cs="Arial"/>
        </w:rPr>
        <w:t xml:space="preserve"> and notify TX to retransmit </w:t>
      </w:r>
      <w:r w:rsidRPr="00854972">
        <w:rPr>
          <w:rFonts w:eastAsiaTheme="minorEastAsia" w:cs="Arial"/>
        </w:rPr>
        <w:t>incompletely received</w:t>
      </w:r>
      <w:r w:rsidRPr="002A3FB8">
        <w:rPr>
          <w:rFonts w:eastAsiaTheme="minorEastAsia" w:cs="Arial"/>
        </w:rPr>
        <w:t xml:space="preserve"> SDU.</w:t>
      </w:r>
      <w:r>
        <w:rPr>
          <w:rFonts w:eastAsiaTheme="minorEastAsia" w:cs="Arial" w:hint="eastAsia"/>
        </w:rPr>
        <w:t xml:space="preserve"> </w:t>
      </w:r>
      <w:r w:rsidRPr="001B5073">
        <w:rPr>
          <w:rFonts w:eastAsiaTheme="minorEastAsia" w:cs="Arial"/>
        </w:rPr>
        <w:t xml:space="preserve">To ensure that </w:t>
      </w:r>
      <w:r w:rsidRPr="00854972">
        <w:rPr>
          <w:rFonts w:eastAsiaTheme="minorEastAsia" w:cs="Arial"/>
        </w:rPr>
        <w:t>incompletely received</w:t>
      </w:r>
      <w:r w:rsidRPr="001B5073">
        <w:rPr>
          <w:rFonts w:eastAsiaTheme="minorEastAsia" w:cs="Arial"/>
        </w:rPr>
        <w:t xml:space="preserve"> SDU has a chance to be retransmitted before it is </w:t>
      </w:r>
      <w:r>
        <w:rPr>
          <w:rFonts w:eastAsiaTheme="minorEastAsia" w:cs="Arial"/>
        </w:rPr>
        <w:t xml:space="preserve">abandoned </w:t>
      </w:r>
      <w:r>
        <w:rPr>
          <w:rFonts w:eastAsiaTheme="minorEastAsia" w:cs="Arial" w:hint="eastAsia"/>
        </w:rPr>
        <w:t>in</w:t>
      </w:r>
      <w:r>
        <w:rPr>
          <w:rFonts w:eastAsiaTheme="minorEastAsia" w:cs="Arial"/>
        </w:rPr>
        <w:t xml:space="preserve"> RX</w:t>
      </w:r>
      <w:r w:rsidRPr="001B5073">
        <w:rPr>
          <w:rFonts w:eastAsiaTheme="minorEastAsia" w:cs="Arial"/>
        </w:rPr>
        <w:t xml:space="preserve">, the </w:t>
      </w:r>
      <w:r w:rsidRPr="001B5073">
        <w:rPr>
          <w:rFonts w:eastAsiaTheme="minorEastAsia" w:cs="Arial"/>
          <w:i/>
        </w:rPr>
        <w:t>t-Outdated</w:t>
      </w:r>
      <w:r w:rsidRPr="001B5073">
        <w:rPr>
          <w:rFonts w:eastAsiaTheme="minorEastAsia" w:cs="Arial"/>
        </w:rPr>
        <w:t xml:space="preserve"> should be set longer than the </w:t>
      </w:r>
      <w:r w:rsidRPr="00854972">
        <w:rPr>
          <w:rFonts w:eastAsiaTheme="minorEastAsia" w:cs="Arial"/>
          <w:i/>
        </w:rPr>
        <w:t>t-</w:t>
      </w:r>
      <w:r>
        <w:rPr>
          <w:rFonts w:eastAsiaTheme="minorEastAsia" w:cs="Arial"/>
          <w:i/>
        </w:rPr>
        <w:t>R</w:t>
      </w:r>
      <w:r w:rsidRPr="00854972">
        <w:rPr>
          <w:rFonts w:eastAsiaTheme="minorEastAsia" w:cs="Arial"/>
          <w:i/>
        </w:rPr>
        <w:t>eassembly</w:t>
      </w:r>
      <w:r w:rsidRPr="001B5073">
        <w:rPr>
          <w:rFonts w:eastAsiaTheme="minorEastAsia" w:cs="Arial"/>
        </w:rPr>
        <w:t>.</w:t>
      </w:r>
    </w:p>
    <w:p w14:paraId="4394DB85" w14:textId="4A22F147" w:rsidR="005416F7" w:rsidRPr="005416F7" w:rsidRDefault="005416F7" w:rsidP="00D77081">
      <w:pPr>
        <w:rPr>
          <w:rFonts w:eastAsiaTheme="minorEastAsia" w:cs="Arial"/>
          <w:b/>
          <w:bCs/>
        </w:rPr>
      </w:pPr>
      <w:bookmarkStart w:id="13" w:name="_Hlk188641618"/>
      <w:r w:rsidRPr="00E475C3">
        <w:rPr>
          <w:rFonts w:eastAsiaTheme="minorEastAsia" w:cs="Arial"/>
          <w:b/>
          <w:bCs/>
        </w:rPr>
        <w:t>Proposal</w:t>
      </w:r>
      <w:r>
        <w:rPr>
          <w:rFonts w:eastAsiaTheme="minorEastAsia" w:cs="Arial"/>
          <w:b/>
          <w:bCs/>
        </w:rPr>
        <w:t xml:space="preserve"> 2</w:t>
      </w:r>
      <w:r w:rsidRPr="00E475C3">
        <w:rPr>
          <w:rFonts w:eastAsiaTheme="minorEastAsia" w:cs="Arial"/>
          <w:b/>
          <w:bCs/>
        </w:rPr>
        <w:t xml:space="preserve">: </w:t>
      </w:r>
      <w:r>
        <w:rPr>
          <w:rFonts w:eastAsiaTheme="minorEastAsia" w:cs="Arial"/>
          <w:b/>
          <w:bCs/>
        </w:rPr>
        <w:t>T</w:t>
      </w:r>
      <w:r w:rsidRPr="00854972">
        <w:rPr>
          <w:rFonts w:eastAsiaTheme="minorEastAsia" w:cs="Arial"/>
          <w:b/>
          <w:bCs/>
        </w:rPr>
        <w:t xml:space="preserve">he </w:t>
      </w:r>
      <w:r w:rsidRPr="005416F7">
        <w:rPr>
          <w:rFonts w:eastAsiaTheme="minorEastAsia" w:cs="Arial"/>
          <w:b/>
          <w:bCs/>
        </w:rPr>
        <w:t>new RLC timer</w:t>
      </w:r>
      <w:r w:rsidRPr="00854972">
        <w:rPr>
          <w:rFonts w:eastAsiaTheme="minorEastAsia" w:cs="Arial"/>
          <w:b/>
          <w:bCs/>
        </w:rPr>
        <w:t xml:space="preserve"> should be set longer than the </w:t>
      </w:r>
      <w:r w:rsidRPr="00854972">
        <w:rPr>
          <w:rFonts w:eastAsiaTheme="minorEastAsia" w:cs="Arial"/>
          <w:b/>
          <w:bCs/>
          <w:i/>
        </w:rPr>
        <w:t>t-Reassembly</w:t>
      </w:r>
      <w:r w:rsidRPr="00854972">
        <w:rPr>
          <w:rFonts w:eastAsiaTheme="minorEastAsia" w:cs="Arial"/>
          <w:b/>
          <w:bCs/>
        </w:rPr>
        <w:t>.</w:t>
      </w:r>
    </w:p>
    <w:bookmarkEnd w:id="13"/>
    <w:p w14:paraId="16228234" w14:textId="7E1B8432" w:rsidR="005416F7" w:rsidRPr="005416F7" w:rsidRDefault="005416F7" w:rsidP="00A10AFC">
      <w:pPr>
        <w:rPr>
          <w:rFonts w:eastAsiaTheme="minorEastAsia" w:cs="Arial"/>
        </w:rPr>
      </w:pPr>
      <w:r w:rsidRPr="008A6B4C">
        <w:rPr>
          <w:rFonts w:eastAsiaTheme="minorEastAsia" w:cs="Arial"/>
        </w:rPr>
        <w:t xml:space="preserve">In </w:t>
      </w:r>
      <w:r>
        <w:rPr>
          <w:rFonts w:eastAsiaTheme="minorEastAsia" w:cs="Arial"/>
        </w:rPr>
        <w:t xml:space="preserve">the last </w:t>
      </w:r>
      <w:r w:rsidRPr="008A6B4C">
        <w:rPr>
          <w:rFonts w:eastAsiaTheme="minorEastAsia" w:cs="Arial"/>
        </w:rPr>
        <w:t xml:space="preserve">meeting, </w:t>
      </w:r>
      <w:r>
        <w:rPr>
          <w:rFonts w:eastAsiaTheme="minorEastAsia" w:cs="Arial"/>
        </w:rPr>
        <w:t>some</w:t>
      </w:r>
      <w:r>
        <w:rPr>
          <w:rFonts w:eastAsiaTheme="minorEastAsia" w:cs="Arial" w:hint="eastAsia"/>
        </w:rPr>
        <w:t xml:space="preserve"> </w:t>
      </w:r>
      <w:r w:rsidRPr="00D77081">
        <w:rPr>
          <w:rFonts w:eastAsiaTheme="minorEastAsia" w:cs="Arial"/>
        </w:rPr>
        <w:t>compan</w:t>
      </w:r>
      <w:r>
        <w:rPr>
          <w:rFonts w:eastAsiaTheme="minorEastAsia" w:cs="Arial"/>
        </w:rPr>
        <w:t xml:space="preserve">ies propose </w:t>
      </w:r>
      <w:r w:rsidRPr="00D77081">
        <w:rPr>
          <w:rFonts w:eastAsiaTheme="minorEastAsia" w:cs="Arial"/>
        </w:rPr>
        <w:t xml:space="preserve">the operation of the </w:t>
      </w:r>
      <w:r>
        <w:rPr>
          <w:rFonts w:eastAsiaTheme="minorEastAsia" w:cs="Arial"/>
        </w:rPr>
        <w:t>new RLC</w:t>
      </w:r>
      <w:r w:rsidRPr="00D77081">
        <w:rPr>
          <w:rFonts w:eastAsiaTheme="minorEastAsia" w:cs="Arial"/>
        </w:rPr>
        <w:t xml:space="preserve"> timer at the Rx side</w:t>
      </w:r>
      <w:r>
        <w:rPr>
          <w:rFonts w:eastAsiaTheme="minorEastAsia" w:cs="Arial"/>
        </w:rPr>
        <w:t>, such as per RLC entity timer and per RLC SDU timer.</w:t>
      </w:r>
    </w:p>
    <w:p w14:paraId="2621D826" w14:textId="696300CC" w:rsidR="0072252A" w:rsidRPr="005416F7" w:rsidRDefault="002D2F2D" w:rsidP="005416F7">
      <w:pPr>
        <w:pStyle w:val="a7"/>
        <w:numPr>
          <w:ilvl w:val="0"/>
          <w:numId w:val="29"/>
        </w:numPr>
        <w:rPr>
          <w:rFonts w:eastAsiaTheme="minorEastAsia" w:cs="Arial"/>
          <w:b/>
        </w:rPr>
      </w:pPr>
      <w:r w:rsidRPr="005416F7">
        <w:rPr>
          <w:rFonts w:eastAsiaTheme="minorEastAsia" w:cs="Arial"/>
          <w:b/>
        </w:rPr>
        <w:t>Per RLC entity timer</w:t>
      </w:r>
      <w:bookmarkStart w:id="14" w:name="_Hlk181718749"/>
    </w:p>
    <w:p w14:paraId="38E42D63" w14:textId="2ADF7DF6" w:rsidR="00A10AFC" w:rsidRDefault="00695006" w:rsidP="002D2F2D">
      <w:r>
        <w:rPr>
          <w:rFonts w:eastAsiaTheme="minorEastAsia" w:cs="Arial"/>
        </w:rPr>
        <w:t>It is s</w:t>
      </w:r>
      <w:r w:rsidRPr="00695006">
        <w:rPr>
          <w:rFonts w:eastAsiaTheme="minorEastAsia" w:cs="Arial"/>
        </w:rPr>
        <w:t xml:space="preserve">imilar to </w:t>
      </w:r>
      <w:r w:rsidRPr="00695006">
        <w:rPr>
          <w:rFonts w:eastAsiaTheme="minorEastAsia" w:cs="Arial"/>
          <w:i/>
        </w:rPr>
        <w:t>t-Reassembly</w:t>
      </w:r>
      <w:r>
        <w:rPr>
          <w:rFonts w:eastAsiaTheme="minorEastAsia" w:cs="Arial"/>
        </w:rPr>
        <w:t xml:space="preserve">, </w:t>
      </w:r>
      <w:r w:rsidRPr="00CB0E75">
        <w:t xml:space="preserve">i.e. only one </w:t>
      </w:r>
      <w:r w:rsidR="005416F7" w:rsidRPr="001B5073">
        <w:rPr>
          <w:rFonts w:eastAsiaTheme="minorEastAsia" w:cs="Arial"/>
          <w:i/>
        </w:rPr>
        <w:t>t-Outdated</w:t>
      </w:r>
      <w:r w:rsidR="005416F7">
        <w:rPr>
          <w:rFonts w:eastAsiaTheme="minorEastAsia" w:cs="Arial"/>
        </w:rPr>
        <w:t xml:space="preserve"> </w:t>
      </w:r>
      <w:r w:rsidRPr="00CB0E75">
        <w:t>is running at a given time.</w:t>
      </w:r>
      <w:r>
        <w:t xml:space="preserve"> </w:t>
      </w:r>
      <w:r w:rsidR="00B9591A" w:rsidRPr="00B9591A">
        <w:t xml:space="preserve">The start and stop conditions of </w:t>
      </w:r>
      <w:r w:rsidR="00B9591A" w:rsidRPr="00B9591A">
        <w:rPr>
          <w:i/>
        </w:rPr>
        <w:t>t-</w:t>
      </w:r>
      <w:r w:rsidR="00B9591A">
        <w:rPr>
          <w:i/>
        </w:rPr>
        <w:t>O</w:t>
      </w:r>
      <w:r w:rsidR="00B9591A" w:rsidRPr="00B9591A">
        <w:rPr>
          <w:i/>
        </w:rPr>
        <w:t>utdated</w:t>
      </w:r>
      <w:r w:rsidR="00B9591A" w:rsidRPr="00B9591A">
        <w:t xml:space="preserve"> can be the same as </w:t>
      </w:r>
      <w:r w:rsidR="00B9591A" w:rsidRPr="00B9591A">
        <w:rPr>
          <w:i/>
        </w:rPr>
        <w:t>t-Reassembly</w:t>
      </w:r>
      <w:r w:rsidR="00B9591A" w:rsidRPr="00B9591A">
        <w:t xml:space="preserve">. </w:t>
      </w:r>
    </w:p>
    <w:p w14:paraId="11C4CBB1" w14:textId="27D02C4F" w:rsidR="00854972" w:rsidRDefault="00CD4640" w:rsidP="002D2F2D">
      <w:r>
        <w:t xml:space="preserve">When </w:t>
      </w:r>
      <w:r>
        <w:rPr>
          <w:rFonts w:eastAsiaTheme="minorEastAsia" w:cs="Arial"/>
        </w:rPr>
        <w:t>the</w:t>
      </w:r>
      <w:r w:rsidRPr="008A6B4C">
        <w:rPr>
          <w:rFonts w:eastAsiaTheme="minorEastAsia" w:cs="Arial"/>
        </w:rPr>
        <w:t xml:space="preserve"> SN gap </w:t>
      </w:r>
      <w:r>
        <w:t>occurs</w:t>
      </w:r>
      <w:r w:rsidRPr="008A6B4C">
        <w:rPr>
          <w:rFonts w:eastAsiaTheme="minorEastAsia" w:cs="Arial"/>
        </w:rPr>
        <w:t xml:space="preserve"> in RX window</w:t>
      </w:r>
      <w:r>
        <w:rPr>
          <w:rFonts w:eastAsiaTheme="minorEastAsia" w:cs="Arial"/>
        </w:rPr>
        <w:t xml:space="preserve">, the </w:t>
      </w:r>
      <w:r w:rsidRPr="00B9591A">
        <w:rPr>
          <w:i/>
        </w:rPr>
        <w:t>t-</w:t>
      </w:r>
      <w:r>
        <w:rPr>
          <w:i/>
        </w:rPr>
        <w:t>O</w:t>
      </w:r>
      <w:r w:rsidRPr="00B9591A">
        <w:rPr>
          <w:i/>
        </w:rPr>
        <w:t>utdated</w:t>
      </w:r>
      <w:r>
        <w:rPr>
          <w:i/>
        </w:rPr>
        <w:t xml:space="preserve"> </w:t>
      </w:r>
      <w:r w:rsidRPr="00CD4640">
        <w:t>start</w:t>
      </w:r>
      <w:r>
        <w:t>s</w:t>
      </w:r>
      <w:r w:rsidRPr="00B9591A">
        <w:t xml:space="preserve"> </w:t>
      </w:r>
      <w:r>
        <w:t xml:space="preserve">if </w:t>
      </w:r>
      <w:r w:rsidRPr="00CD4640">
        <w:t>it</w:t>
      </w:r>
      <w:r w:rsidRPr="00B9591A">
        <w:t xml:space="preserve"> </w:t>
      </w:r>
      <w:r>
        <w:t>is not running</w:t>
      </w:r>
      <w:r w:rsidR="00A10AFC">
        <w:t xml:space="preserve"> and </w:t>
      </w:r>
      <w:r w:rsidR="0072252A" w:rsidRPr="00D03DBD">
        <w:t>associate</w:t>
      </w:r>
      <w:r w:rsidR="00A10AFC">
        <w:t>d</w:t>
      </w:r>
      <w:r w:rsidR="0072252A" w:rsidRPr="00D03DBD">
        <w:t xml:space="preserve"> with</w:t>
      </w:r>
      <w:r w:rsidR="00A10AFC">
        <w:t xml:space="preserve"> this gap. Such as </w:t>
      </w:r>
      <w:r w:rsidR="00A10AFC" w:rsidRPr="00CB0E75">
        <w:t>RX_Next_Status_Trigger</w:t>
      </w:r>
      <w:r w:rsidR="00A10AFC">
        <w:t xml:space="preserve"> </w:t>
      </w:r>
      <w:r w:rsidR="00A10AFC" w:rsidRPr="00D03DBD">
        <w:t>associate</w:t>
      </w:r>
      <w:r w:rsidR="00A10AFC">
        <w:t xml:space="preserve">d with </w:t>
      </w:r>
      <w:r w:rsidR="00A10AFC" w:rsidRPr="00695006">
        <w:rPr>
          <w:rFonts w:eastAsiaTheme="minorEastAsia" w:cs="Arial"/>
          <w:i/>
        </w:rPr>
        <w:t>t-Reassembly</w:t>
      </w:r>
      <w:r w:rsidR="00A10AFC" w:rsidRPr="00A10AFC">
        <w:rPr>
          <w:rFonts w:eastAsiaTheme="minorEastAsia" w:cs="Arial"/>
        </w:rPr>
        <w:t xml:space="preserve">, a state variable </w:t>
      </w:r>
      <w:r w:rsidR="00A10AFC">
        <w:rPr>
          <w:rFonts w:eastAsiaTheme="minorEastAsia" w:cs="Arial"/>
        </w:rPr>
        <w:t>should be</w:t>
      </w:r>
      <w:r w:rsidR="00A10AFC" w:rsidRPr="00A10AFC">
        <w:rPr>
          <w:rFonts w:eastAsiaTheme="minorEastAsia" w:cs="Arial"/>
        </w:rPr>
        <w:t xml:space="preserve"> introduced to hold the value of the SN following the SN of the RLC SDU which triggered this timer.</w:t>
      </w:r>
      <w:r w:rsidR="00A10AFC" w:rsidRPr="00A10AFC">
        <w:t xml:space="preserve"> </w:t>
      </w:r>
      <w:r w:rsidR="0072252A">
        <w:rPr>
          <w:rFonts w:eastAsiaTheme="minorEastAsia" w:cs="Arial"/>
        </w:rPr>
        <w:t xml:space="preserve">The </w:t>
      </w:r>
      <w:r w:rsidR="0072252A" w:rsidRPr="00B9591A">
        <w:rPr>
          <w:i/>
        </w:rPr>
        <w:t>t-</w:t>
      </w:r>
      <w:r w:rsidR="0072252A">
        <w:rPr>
          <w:i/>
        </w:rPr>
        <w:t>O</w:t>
      </w:r>
      <w:r w:rsidR="0072252A" w:rsidRPr="00B9591A">
        <w:rPr>
          <w:i/>
        </w:rPr>
        <w:t>utdated</w:t>
      </w:r>
      <w:r>
        <w:t xml:space="preserve"> stops when all the SDUs </w:t>
      </w:r>
      <w:r w:rsidR="00A10AFC">
        <w:t>in this SN gap</w:t>
      </w:r>
      <w:r>
        <w:t xml:space="preserve"> </w:t>
      </w:r>
      <w:r w:rsidR="0072252A">
        <w:t xml:space="preserve">are received. </w:t>
      </w:r>
      <w:r w:rsidR="00B9591A" w:rsidRPr="00B9591A">
        <w:t xml:space="preserve">When </w:t>
      </w:r>
      <w:r w:rsidR="00B9591A" w:rsidRPr="00B9591A">
        <w:rPr>
          <w:i/>
        </w:rPr>
        <w:t>t-Outdated</w:t>
      </w:r>
      <w:r w:rsidR="00B9591A" w:rsidRPr="00B9591A">
        <w:t xml:space="preserve"> </w:t>
      </w:r>
      <w:r w:rsidR="00B9591A" w:rsidRPr="00CB0E75">
        <w:rPr>
          <w:rFonts w:eastAsia="MS Mincho"/>
        </w:rPr>
        <w:t>expires</w:t>
      </w:r>
      <w:r w:rsidR="00B9591A" w:rsidRPr="00B9591A">
        <w:t xml:space="preserve">, the SDU in </w:t>
      </w:r>
      <w:r w:rsidR="00A10AFC">
        <w:t xml:space="preserve">this SN </w:t>
      </w:r>
      <w:r w:rsidR="00B9591A" w:rsidRPr="00B9591A">
        <w:t>gap will be discarded and the RX window will be updated.</w:t>
      </w:r>
      <w:r w:rsidR="005416F7">
        <w:t xml:space="preserve"> </w:t>
      </w:r>
      <w:r w:rsidR="005416F7">
        <w:rPr>
          <w:rFonts w:eastAsiaTheme="minorEastAsia" w:cs="Arial"/>
          <w:lang w:val="en-US"/>
        </w:rPr>
        <w:t>P</w:t>
      </w:r>
      <w:r w:rsidR="005416F7" w:rsidRPr="00BE25C8">
        <w:rPr>
          <w:rFonts w:eastAsiaTheme="minorEastAsia" w:cs="Arial"/>
          <w:lang w:val="en-US"/>
        </w:rPr>
        <w:t>er RLC entity</w:t>
      </w:r>
      <w:r w:rsidR="005416F7" w:rsidRPr="00BE25C8">
        <w:rPr>
          <w:rFonts w:eastAsiaTheme="minorEastAsia" w:cs="Arial"/>
        </w:rPr>
        <w:t xml:space="preserve"> </w:t>
      </w:r>
      <w:r w:rsidR="005416F7">
        <w:rPr>
          <w:rFonts w:eastAsiaTheme="minorEastAsia" w:cs="Arial"/>
        </w:rPr>
        <w:t xml:space="preserve">timer </w:t>
      </w:r>
      <w:r w:rsidR="005416F7" w:rsidRPr="00BE25C8">
        <w:rPr>
          <w:rFonts w:eastAsiaTheme="minorEastAsia" w:cs="Arial"/>
        </w:rPr>
        <w:t>is convenient for RLC entity to maintain.</w:t>
      </w:r>
    </w:p>
    <w:p w14:paraId="4629B08D" w14:textId="1A0178B2" w:rsidR="006138F1" w:rsidRDefault="00DF025C" w:rsidP="00DF782D">
      <w:pPr>
        <w:rPr>
          <w:rFonts w:eastAsiaTheme="minorEastAsia" w:cs="Arial"/>
          <w:b/>
          <w:lang w:val="en-US"/>
        </w:rPr>
      </w:pPr>
      <w:bookmarkStart w:id="15" w:name="_Hlk188641625"/>
      <w:r w:rsidRPr="00DF025C">
        <w:rPr>
          <w:rFonts w:eastAsiaTheme="minorEastAsia" w:cs="Arial"/>
          <w:b/>
          <w:lang w:val="en-US"/>
        </w:rPr>
        <w:lastRenderedPageBreak/>
        <w:t xml:space="preserve">Observation 1: If </w:t>
      </w:r>
      <w:r w:rsidR="000C07F0">
        <w:rPr>
          <w:rFonts w:eastAsiaTheme="minorEastAsia" w:cs="Arial"/>
          <w:b/>
          <w:lang w:val="en-US"/>
        </w:rPr>
        <w:t>per</w:t>
      </w:r>
      <w:r w:rsidR="000C07F0">
        <w:rPr>
          <w:rFonts w:eastAsiaTheme="minorEastAsia" w:cs="Arial" w:hint="eastAsia"/>
          <w:b/>
          <w:lang w:val="en-US"/>
        </w:rPr>
        <w:t xml:space="preserve"> </w:t>
      </w:r>
      <w:r w:rsidR="000C07F0">
        <w:rPr>
          <w:rFonts w:eastAsiaTheme="minorEastAsia" w:cs="Arial"/>
          <w:b/>
          <w:lang w:val="en-US"/>
        </w:rPr>
        <w:t>RLC entity timer</w:t>
      </w:r>
      <w:r w:rsidRPr="00DF025C">
        <w:rPr>
          <w:rFonts w:eastAsiaTheme="minorEastAsia" w:cs="Arial"/>
          <w:b/>
          <w:lang w:val="en-US"/>
        </w:rPr>
        <w:t xml:space="preserve"> is adopted, </w:t>
      </w:r>
      <w:r w:rsidR="000C07F0">
        <w:rPr>
          <w:rFonts w:eastAsiaTheme="minorEastAsia" w:cs="Arial" w:hint="eastAsia"/>
          <w:b/>
          <w:lang w:val="en-US"/>
        </w:rPr>
        <w:t>a</w:t>
      </w:r>
      <w:r w:rsidR="000C07F0">
        <w:rPr>
          <w:rFonts w:eastAsiaTheme="minorEastAsia" w:cs="Arial"/>
          <w:b/>
          <w:lang w:val="en-US"/>
        </w:rPr>
        <w:t xml:space="preserve"> </w:t>
      </w:r>
      <w:r w:rsidRPr="00DF025C">
        <w:rPr>
          <w:rFonts w:eastAsiaTheme="minorEastAsia" w:cs="Arial"/>
          <w:b/>
          <w:lang w:val="en-US"/>
        </w:rPr>
        <w:t>state variable is introduced</w:t>
      </w:r>
      <w:r w:rsidR="000C07F0">
        <w:rPr>
          <w:rFonts w:eastAsiaTheme="minorEastAsia" w:cs="Arial"/>
          <w:b/>
          <w:lang w:val="en-US"/>
        </w:rPr>
        <w:t xml:space="preserve"> to</w:t>
      </w:r>
      <w:r w:rsidRPr="00DF025C">
        <w:rPr>
          <w:rFonts w:eastAsiaTheme="minorEastAsia" w:cs="Arial"/>
          <w:b/>
          <w:lang w:val="en-US"/>
        </w:rPr>
        <w:t xml:space="preserve"> hold the value of the SN following the SN of the RLC SDU which triggered t</w:t>
      </w:r>
      <w:r w:rsidR="000C07F0">
        <w:rPr>
          <w:rFonts w:eastAsiaTheme="minorEastAsia" w:cs="Arial"/>
          <w:b/>
          <w:lang w:val="en-US"/>
        </w:rPr>
        <w:t>his timer</w:t>
      </w:r>
      <w:r w:rsidR="00AC0A78">
        <w:rPr>
          <w:rFonts w:eastAsiaTheme="minorEastAsia" w:cs="Arial"/>
          <w:b/>
          <w:lang w:val="en-US"/>
        </w:rPr>
        <w:t>.</w:t>
      </w:r>
    </w:p>
    <w:bookmarkEnd w:id="15"/>
    <w:p w14:paraId="3750EF8D" w14:textId="1D1613B0" w:rsidR="00DF025C" w:rsidRPr="005416F7" w:rsidRDefault="005416F7" w:rsidP="005416F7">
      <w:pPr>
        <w:pStyle w:val="a7"/>
        <w:numPr>
          <w:ilvl w:val="0"/>
          <w:numId w:val="29"/>
        </w:numPr>
        <w:jc w:val="left"/>
        <w:rPr>
          <w:rFonts w:eastAsiaTheme="minorEastAsia" w:cs="Arial"/>
          <w:b/>
          <w:lang w:val="en-US"/>
        </w:rPr>
      </w:pPr>
      <w:r w:rsidRPr="005416F7">
        <w:rPr>
          <w:rFonts w:eastAsiaTheme="minorEastAsia" w:cs="Arial"/>
          <w:b/>
        </w:rPr>
        <w:t>Per RLC SDU timer</w:t>
      </w:r>
    </w:p>
    <w:p w14:paraId="2B8B31FE" w14:textId="5A8A043C" w:rsidR="005416F7" w:rsidRDefault="005416F7" w:rsidP="005416F7">
      <w:pPr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>F</w:t>
      </w:r>
      <w:r>
        <w:rPr>
          <w:rFonts w:eastAsiaTheme="minorEastAsia" w:cs="Arial"/>
          <w:lang w:val="en-US"/>
        </w:rPr>
        <w:t>or p</w:t>
      </w:r>
      <w:r w:rsidRPr="005416F7">
        <w:rPr>
          <w:rFonts w:eastAsiaTheme="minorEastAsia" w:cs="Arial"/>
          <w:lang w:val="en-US"/>
        </w:rPr>
        <w:t>er RLC SDU timer</w:t>
      </w:r>
      <w:r>
        <w:rPr>
          <w:rFonts w:eastAsiaTheme="minorEastAsia" w:cs="Arial"/>
          <w:lang w:val="en-US"/>
        </w:rPr>
        <w:t xml:space="preserve">, the </w:t>
      </w:r>
      <w:r w:rsidRPr="00B9591A">
        <w:rPr>
          <w:i/>
        </w:rPr>
        <w:t>t-</w:t>
      </w:r>
      <w:r>
        <w:rPr>
          <w:i/>
        </w:rPr>
        <w:t>O</w:t>
      </w:r>
      <w:r w:rsidRPr="00B9591A">
        <w:rPr>
          <w:i/>
        </w:rPr>
        <w:t>utdated</w:t>
      </w:r>
      <w:r>
        <w:rPr>
          <w:i/>
        </w:rPr>
        <w:t xml:space="preserve"> </w:t>
      </w:r>
      <w:r>
        <w:t xml:space="preserve">is </w:t>
      </w:r>
      <w:r w:rsidRPr="00D03DBD">
        <w:t>associate</w:t>
      </w:r>
      <w:r>
        <w:t xml:space="preserve">d with one SDU which is lost </w:t>
      </w:r>
      <w:r w:rsidR="004B3F43" w:rsidRPr="00CB0E75">
        <w:t>at lower layer</w:t>
      </w:r>
      <w:r w:rsidR="004B3F43">
        <w:t>.</w:t>
      </w:r>
    </w:p>
    <w:p w14:paraId="6378A3B1" w14:textId="77777777" w:rsidR="00B11D65" w:rsidRDefault="004B3F43" w:rsidP="004B3F43">
      <w:r>
        <w:t xml:space="preserve">When </w:t>
      </w:r>
      <w:r>
        <w:rPr>
          <w:rFonts w:eastAsiaTheme="minorEastAsia" w:cs="Arial"/>
        </w:rPr>
        <w:t>the</w:t>
      </w:r>
      <w:r w:rsidRPr="008A6B4C">
        <w:rPr>
          <w:rFonts w:eastAsiaTheme="minorEastAsia" w:cs="Arial"/>
        </w:rPr>
        <w:t xml:space="preserve"> SN gap </w:t>
      </w:r>
      <w:r>
        <w:t>occurs</w:t>
      </w:r>
      <w:r w:rsidRPr="008A6B4C">
        <w:rPr>
          <w:rFonts w:eastAsiaTheme="minorEastAsia" w:cs="Arial"/>
        </w:rPr>
        <w:t xml:space="preserve"> in RX window</w:t>
      </w:r>
      <w:r>
        <w:rPr>
          <w:rFonts w:eastAsiaTheme="minorEastAsia" w:cs="Arial"/>
        </w:rPr>
        <w:t>, start the m</w:t>
      </w:r>
      <w:r w:rsidRPr="004B3F43">
        <w:rPr>
          <w:rFonts w:eastAsiaTheme="minorEastAsia" w:cs="Arial"/>
        </w:rPr>
        <w:t>ultiple</w:t>
      </w:r>
      <w:r>
        <w:rPr>
          <w:rFonts w:eastAsiaTheme="minorEastAsia" w:cs="Arial"/>
        </w:rPr>
        <w:t xml:space="preserve"> </w:t>
      </w:r>
      <w:r w:rsidRPr="00B9591A">
        <w:rPr>
          <w:i/>
        </w:rPr>
        <w:t>t-</w:t>
      </w:r>
      <w:r>
        <w:rPr>
          <w:i/>
        </w:rPr>
        <w:t>O</w:t>
      </w:r>
      <w:r w:rsidRPr="00B9591A">
        <w:rPr>
          <w:i/>
        </w:rPr>
        <w:t>utdated</w:t>
      </w:r>
      <w:r w:rsidRPr="004B3F43">
        <w:t>s</w:t>
      </w:r>
      <w:r>
        <w:rPr>
          <w:i/>
        </w:rPr>
        <w:t xml:space="preserve"> </w:t>
      </w:r>
      <w:r w:rsidRPr="00D03DBD">
        <w:t>associate</w:t>
      </w:r>
      <w:r>
        <w:t>d</w:t>
      </w:r>
      <w:r w:rsidRPr="00D03DBD">
        <w:t xml:space="preserve"> with</w:t>
      </w:r>
      <w:r>
        <w:t xml:space="preserve"> every SDU this gap</w:t>
      </w:r>
      <w:r w:rsidR="00AB5F3D">
        <w:t>, n</w:t>
      </w:r>
      <w:r w:rsidR="00AB5F3D" w:rsidRPr="00AB5F3D">
        <w:t xml:space="preserve">o matter whether there are other </w:t>
      </w:r>
      <w:r w:rsidR="00AB5F3D" w:rsidRPr="00B9591A">
        <w:rPr>
          <w:i/>
        </w:rPr>
        <w:t>t-</w:t>
      </w:r>
      <w:r w:rsidR="00AB5F3D">
        <w:rPr>
          <w:i/>
        </w:rPr>
        <w:t>O</w:t>
      </w:r>
      <w:r w:rsidR="00AB5F3D" w:rsidRPr="00B9591A">
        <w:rPr>
          <w:i/>
        </w:rPr>
        <w:t>utdated</w:t>
      </w:r>
      <w:r w:rsidR="00AB5F3D" w:rsidRPr="004B3F43">
        <w:t>s</w:t>
      </w:r>
      <w:r w:rsidR="00AB5F3D" w:rsidRPr="00AB5F3D">
        <w:t xml:space="preserve"> </w:t>
      </w:r>
      <w:r w:rsidR="00AB5F3D">
        <w:t xml:space="preserve">are </w:t>
      </w:r>
      <w:r w:rsidR="00AB5F3D" w:rsidRPr="00AB5F3D">
        <w:t>running</w:t>
      </w:r>
      <w:r>
        <w:t xml:space="preserve">. </w:t>
      </w:r>
      <w:r>
        <w:rPr>
          <w:rFonts w:eastAsiaTheme="minorEastAsia" w:cs="Arial"/>
        </w:rPr>
        <w:t xml:space="preserve">The </w:t>
      </w:r>
      <w:r w:rsidRPr="00B9591A">
        <w:rPr>
          <w:i/>
        </w:rPr>
        <w:t>t-</w:t>
      </w:r>
      <w:r>
        <w:rPr>
          <w:i/>
        </w:rPr>
        <w:t>O</w:t>
      </w:r>
      <w:r w:rsidRPr="00B9591A">
        <w:rPr>
          <w:i/>
        </w:rPr>
        <w:t>utdated</w:t>
      </w:r>
      <w:r>
        <w:t xml:space="preserve"> stops when the </w:t>
      </w:r>
      <w:r w:rsidRPr="00D03DBD">
        <w:t>associate</w:t>
      </w:r>
      <w:r>
        <w:t>d</w:t>
      </w:r>
      <w:r w:rsidRPr="00D03DBD">
        <w:t xml:space="preserve"> </w:t>
      </w:r>
      <w:r>
        <w:t xml:space="preserve">SDU is received. </w:t>
      </w:r>
      <w:r w:rsidRPr="00B9591A">
        <w:t xml:space="preserve">When </w:t>
      </w:r>
      <w:r w:rsidRPr="00B9591A">
        <w:rPr>
          <w:i/>
        </w:rPr>
        <w:t>t-Outdated</w:t>
      </w:r>
      <w:r w:rsidRPr="00B9591A">
        <w:t xml:space="preserve"> </w:t>
      </w:r>
      <w:r w:rsidRPr="00CB0E75">
        <w:rPr>
          <w:rFonts w:eastAsia="MS Mincho"/>
        </w:rPr>
        <w:t>expires</w:t>
      </w:r>
      <w:r w:rsidRPr="00B9591A">
        <w:t xml:space="preserve">, the </w:t>
      </w:r>
      <w:r w:rsidRPr="00D03DBD">
        <w:t>associate</w:t>
      </w:r>
      <w:r>
        <w:t>d</w:t>
      </w:r>
      <w:r w:rsidRPr="00D03DBD">
        <w:t xml:space="preserve"> </w:t>
      </w:r>
      <w:r w:rsidRPr="00B9591A">
        <w:t>SDU will be discarded and the RX window will be updated.</w:t>
      </w:r>
      <w:r>
        <w:t xml:space="preserve"> </w:t>
      </w:r>
    </w:p>
    <w:p w14:paraId="342207BE" w14:textId="33CC3BF6" w:rsidR="004B3F43" w:rsidRPr="00356F30" w:rsidRDefault="00B11D65" w:rsidP="004B3F43">
      <w:r>
        <w:t>For</w:t>
      </w:r>
      <w:r w:rsidRPr="00B11D65">
        <w:t xml:space="preserve"> </w:t>
      </w:r>
      <w:r>
        <w:t>p</w:t>
      </w:r>
      <w:r w:rsidRPr="00B11D65">
        <w:t>er RLC entity timer</w:t>
      </w:r>
      <w:r>
        <w:t>, i</w:t>
      </w:r>
      <w:r w:rsidRPr="00B56792">
        <w:t xml:space="preserve">f </w:t>
      </w:r>
      <w:r>
        <w:t xml:space="preserve">one </w:t>
      </w:r>
      <w:r w:rsidRPr="00B9591A">
        <w:rPr>
          <w:i/>
        </w:rPr>
        <w:t>t-</w:t>
      </w:r>
      <w:r>
        <w:rPr>
          <w:i/>
        </w:rPr>
        <w:t>O</w:t>
      </w:r>
      <w:r w:rsidRPr="00B9591A">
        <w:rPr>
          <w:i/>
        </w:rPr>
        <w:t>utdated</w:t>
      </w:r>
      <w:r w:rsidRPr="00B56792">
        <w:t xml:space="preserve"> is running, no matter how many new gaps </w:t>
      </w:r>
      <w:r>
        <w:t>occur</w:t>
      </w:r>
      <w:r w:rsidRPr="00B56792">
        <w:t xml:space="preserve">, </w:t>
      </w:r>
      <w:r w:rsidRPr="00757596">
        <w:t xml:space="preserve">new timer </w:t>
      </w:r>
      <w:r w:rsidRPr="00B56792">
        <w:t xml:space="preserve">will not </w:t>
      </w:r>
      <w:r>
        <w:t xml:space="preserve">start </w:t>
      </w:r>
      <w:r w:rsidRPr="00B56792">
        <w:t>for these new gaps.</w:t>
      </w:r>
      <w:r>
        <w:t xml:space="preserve"> </w:t>
      </w:r>
      <w:r w:rsidRPr="00B14A2B">
        <w:t xml:space="preserve">The SDUs in these new gaps </w:t>
      </w:r>
      <w:r>
        <w:t xml:space="preserve">are </w:t>
      </w:r>
      <w:r w:rsidRPr="00B14A2B">
        <w:t>not discarded in time.</w:t>
      </w:r>
      <w:r>
        <w:t xml:space="preserve"> </w:t>
      </w:r>
      <w:r w:rsidR="004B3F43">
        <w:rPr>
          <w:rFonts w:eastAsiaTheme="minorEastAsia" w:cs="Arial"/>
          <w:lang w:val="en-US"/>
        </w:rPr>
        <w:t>P</w:t>
      </w:r>
      <w:r w:rsidR="004B3F43" w:rsidRPr="00BE25C8">
        <w:rPr>
          <w:rFonts w:eastAsiaTheme="minorEastAsia" w:cs="Arial"/>
          <w:lang w:val="en-US"/>
        </w:rPr>
        <w:t xml:space="preserve">er </w:t>
      </w:r>
      <w:r w:rsidR="004B3F43" w:rsidRPr="004B3F43">
        <w:rPr>
          <w:rFonts w:eastAsiaTheme="minorEastAsia" w:cs="Arial"/>
          <w:lang w:val="en-US"/>
        </w:rPr>
        <w:t>RLC SDU timer</w:t>
      </w:r>
      <w:r w:rsidR="004B3F43" w:rsidRPr="004B3F43">
        <w:rPr>
          <w:rFonts w:eastAsiaTheme="minorEastAsia" w:cs="Arial"/>
        </w:rPr>
        <w:t xml:space="preserve"> can discard </w:t>
      </w:r>
      <w:r w:rsidR="003B6F79">
        <w:t xml:space="preserve">obsolete </w:t>
      </w:r>
      <w:r w:rsidR="004B3F43" w:rsidRPr="004B3F43">
        <w:rPr>
          <w:rFonts w:eastAsiaTheme="minorEastAsia" w:cs="Arial"/>
        </w:rPr>
        <w:t xml:space="preserve">SDUs more accurately than </w:t>
      </w:r>
      <w:r w:rsidR="004B3F43">
        <w:rPr>
          <w:rFonts w:eastAsiaTheme="minorEastAsia" w:cs="Arial"/>
        </w:rPr>
        <w:t>p</w:t>
      </w:r>
      <w:r w:rsidR="004B3F43" w:rsidRPr="00BE25C8">
        <w:rPr>
          <w:rFonts w:eastAsiaTheme="minorEastAsia" w:cs="Arial"/>
          <w:lang w:val="en-US"/>
        </w:rPr>
        <w:t>er RLC entity</w:t>
      </w:r>
      <w:r w:rsidR="004B3F43" w:rsidRPr="00BE25C8">
        <w:rPr>
          <w:rFonts w:eastAsiaTheme="minorEastAsia" w:cs="Arial"/>
        </w:rPr>
        <w:t xml:space="preserve"> </w:t>
      </w:r>
      <w:r w:rsidR="004B3F43">
        <w:rPr>
          <w:rFonts w:eastAsiaTheme="minorEastAsia" w:cs="Arial"/>
        </w:rPr>
        <w:t>timer</w:t>
      </w:r>
      <w:r w:rsidR="004B3F43" w:rsidRPr="004B3F43">
        <w:rPr>
          <w:rFonts w:eastAsiaTheme="minorEastAsia" w:cs="Arial"/>
        </w:rPr>
        <w:t xml:space="preserve">, but </w:t>
      </w:r>
      <w:r w:rsidR="003B6F79">
        <w:rPr>
          <w:rFonts w:eastAsiaTheme="minorEastAsia" w:cs="Arial"/>
        </w:rPr>
        <w:t>its</w:t>
      </w:r>
      <w:r w:rsidR="004B3F43" w:rsidRPr="004B3F43">
        <w:rPr>
          <w:rFonts w:eastAsiaTheme="minorEastAsia" w:cs="Arial"/>
        </w:rPr>
        <w:t xml:space="preserve"> implementation is complex.</w:t>
      </w:r>
    </w:p>
    <w:p w14:paraId="2B1F75F4" w14:textId="77777777" w:rsidR="00356F30" w:rsidRDefault="003B6F79" w:rsidP="00356F30">
      <w:pPr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 xml:space="preserve">Because </w:t>
      </w:r>
      <w:r w:rsidRPr="006031CB">
        <w:rPr>
          <w:rFonts w:eastAsiaTheme="minorEastAsia" w:cs="Arial"/>
          <w:lang w:val="en-US"/>
        </w:rPr>
        <w:t>the</w:t>
      </w:r>
      <w:r>
        <w:rPr>
          <w:rFonts w:eastAsiaTheme="minorEastAsia" w:cs="Arial"/>
          <w:lang w:val="en-US"/>
        </w:rPr>
        <w:t xml:space="preserve"> </w:t>
      </w:r>
      <w:r w:rsidRPr="006031CB">
        <w:rPr>
          <w:rFonts w:eastAsiaTheme="minorEastAsia" w:cs="Arial"/>
          <w:lang w:val="en-US"/>
        </w:rPr>
        <w:t>SDU</w:t>
      </w:r>
      <w:r>
        <w:rPr>
          <w:rFonts w:eastAsiaTheme="minorEastAsia" w:cs="Arial"/>
          <w:lang w:val="en-US"/>
        </w:rPr>
        <w:t>s</w:t>
      </w:r>
      <w:r w:rsidRPr="006031CB">
        <w:rPr>
          <w:rFonts w:eastAsiaTheme="minorEastAsia" w:cs="Arial"/>
          <w:lang w:val="en-US"/>
        </w:rPr>
        <w:t xml:space="preserve"> in </w:t>
      </w:r>
      <w:r>
        <w:rPr>
          <w:rFonts w:eastAsiaTheme="minorEastAsia" w:cs="Arial"/>
          <w:lang w:val="en-US"/>
        </w:rPr>
        <w:t>one</w:t>
      </w:r>
      <w:r w:rsidRPr="006031CB">
        <w:rPr>
          <w:rFonts w:eastAsiaTheme="minorEastAsia" w:cs="Arial"/>
          <w:lang w:val="en-US"/>
        </w:rPr>
        <w:t xml:space="preserve"> SN gap </w:t>
      </w:r>
      <w:r>
        <w:rPr>
          <w:rFonts w:eastAsiaTheme="minorEastAsia" w:cs="Arial"/>
          <w:lang w:val="en-US"/>
        </w:rPr>
        <w:t xml:space="preserve">are </w:t>
      </w:r>
      <w:r w:rsidRPr="004B3F43">
        <w:rPr>
          <w:rFonts w:eastAsiaTheme="minorEastAsia" w:cs="Arial"/>
        </w:rPr>
        <w:t>discard</w:t>
      </w:r>
      <w:r>
        <w:rPr>
          <w:rFonts w:eastAsiaTheme="minorEastAsia" w:cs="Arial"/>
        </w:rPr>
        <w:t>ed</w:t>
      </w:r>
      <w:r w:rsidRPr="004B3F43">
        <w:rPr>
          <w:rFonts w:eastAsiaTheme="minorEastAsia" w:cs="Arial"/>
        </w:rPr>
        <w:t xml:space="preserve"> </w:t>
      </w:r>
      <w:r w:rsidRPr="006031CB">
        <w:rPr>
          <w:rFonts w:eastAsiaTheme="minorEastAsia" w:cs="Arial"/>
          <w:lang w:val="en-US"/>
        </w:rPr>
        <w:t>at the same time,</w:t>
      </w:r>
      <w:r>
        <w:rPr>
          <w:rFonts w:eastAsiaTheme="minorEastAsia" w:cs="Arial"/>
          <w:lang w:val="en-US"/>
        </w:rPr>
        <w:t xml:space="preserve"> they </w:t>
      </w:r>
      <w:r w:rsidRPr="003B6F79">
        <w:rPr>
          <w:rFonts w:eastAsiaTheme="minorEastAsia" w:cs="Arial"/>
          <w:lang w:val="en-US"/>
        </w:rPr>
        <w:t xml:space="preserve">can associate </w:t>
      </w:r>
      <w:r>
        <w:rPr>
          <w:rFonts w:eastAsiaTheme="minorEastAsia" w:cs="Arial"/>
          <w:lang w:val="en-US"/>
        </w:rPr>
        <w:t>one</w:t>
      </w:r>
      <w:r w:rsidRPr="003B6F79">
        <w:rPr>
          <w:rFonts w:eastAsiaTheme="minorEastAsia" w:cs="Arial"/>
          <w:lang w:val="en-US"/>
        </w:rPr>
        <w:t xml:space="preserve"> timer, that is, </w:t>
      </w:r>
      <w:r w:rsidRPr="003B6F79">
        <w:rPr>
          <w:rFonts w:eastAsiaTheme="minorEastAsia" w:cs="Arial"/>
          <w:b/>
          <w:lang w:val="en-US"/>
        </w:rPr>
        <w:t>per RLC SN gap</w:t>
      </w:r>
      <w:r>
        <w:rPr>
          <w:rFonts w:eastAsiaTheme="minorEastAsia" w:cs="Arial"/>
          <w:b/>
          <w:lang w:val="en-US"/>
        </w:rPr>
        <w:t xml:space="preserve"> timer</w:t>
      </w:r>
      <w:r>
        <w:rPr>
          <w:rFonts w:eastAsiaTheme="minorEastAsia" w:cs="Arial"/>
          <w:lang w:val="en-US"/>
        </w:rPr>
        <w:t>.</w:t>
      </w:r>
    </w:p>
    <w:p w14:paraId="67DC0FE7" w14:textId="70FCE8EE" w:rsidR="003B6F79" w:rsidRPr="00356F30" w:rsidRDefault="003B6F79" w:rsidP="00356F30">
      <w:pPr>
        <w:pStyle w:val="a7"/>
        <w:numPr>
          <w:ilvl w:val="0"/>
          <w:numId w:val="29"/>
        </w:numPr>
        <w:rPr>
          <w:rFonts w:eastAsiaTheme="minorEastAsia" w:cs="Arial"/>
          <w:b/>
          <w:lang w:val="en-US"/>
        </w:rPr>
      </w:pPr>
      <w:r w:rsidRPr="00356F30">
        <w:rPr>
          <w:rFonts w:eastAsiaTheme="minorEastAsia" w:cs="Arial"/>
          <w:b/>
        </w:rPr>
        <w:t xml:space="preserve">Per RLC </w:t>
      </w:r>
      <w:r w:rsidRPr="00356F30">
        <w:rPr>
          <w:rFonts w:eastAsiaTheme="minorEastAsia" w:cs="Arial"/>
          <w:b/>
          <w:lang w:val="en-US"/>
        </w:rPr>
        <w:t>SN gap</w:t>
      </w:r>
      <w:r w:rsidRPr="00356F30">
        <w:rPr>
          <w:rFonts w:eastAsiaTheme="minorEastAsia" w:cs="Arial"/>
          <w:b/>
        </w:rPr>
        <w:t xml:space="preserve"> timer</w:t>
      </w:r>
    </w:p>
    <w:p w14:paraId="5FC62F92" w14:textId="77777777" w:rsidR="00356F30" w:rsidRDefault="003B6F79" w:rsidP="00356F30">
      <w:pPr>
        <w:rPr>
          <w:rFonts w:eastAsiaTheme="minorEastAsia" w:cs="Arial"/>
          <w:lang w:val="en-US"/>
        </w:rPr>
      </w:pPr>
      <w:r w:rsidRPr="003B6F79">
        <w:rPr>
          <w:rFonts w:eastAsiaTheme="minorEastAsia" w:cs="Arial"/>
        </w:rPr>
        <w:t xml:space="preserve">When the SN gap occurs in RX window, start the </w:t>
      </w:r>
      <w:r w:rsidRPr="00356F30">
        <w:rPr>
          <w:rFonts w:eastAsiaTheme="minorEastAsia" w:cs="Arial"/>
          <w:i/>
        </w:rPr>
        <w:t>t-Outdated</w:t>
      </w:r>
      <w:r w:rsidRPr="003B6F79">
        <w:rPr>
          <w:rFonts w:eastAsiaTheme="minorEastAsia" w:cs="Arial"/>
        </w:rPr>
        <w:t xml:space="preserve"> associated with this gap. </w:t>
      </w:r>
      <w:r w:rsidR="00356F30">
        <w:rPr>
          <w:rFonts w:eastAsiaTheme="minorEastAsia" w:cs="Arial"/>
        </w:rPr>
        <w:t xml:space="preserve">The </w:t>
      </w:r>
      <w:r w:rsidR="00356F30" w:rsidRPr="00B9591A">
        <w:rPr>
          <w:i/>
        </w:rPr>
        <w:t>t-</w:t>
      </w:r>
      <w:r w:rsidR="00356F30">
        <w:rPr>
          <w:i/>
        </w:rPr>
        <w:t>O</w:t>
      </w:r>
      <w:r w:rsidR="00356F30" w:rsidRPr="00B9591A">
        <w:rPr>
          <w:i/>
        </w:rPr>
        <w:t>utdated</w:t>
      </w:r>
      <w:r w:rsidR="00356F30">
        <w:t xml:space="preserve"> stops when all the SDUs in this SN gap are received. </w:t>
      </w:r>
      <w:r w:rsidR="00356F30" w:rsidRPr="00B9591A">
        <w:t xml:space="preserve">When </w:t>
      </w:r>
      <w:r w:rsidR="00356F30" w:rsidRPr="00B9591A">
        <w:rPr>
          <w:i/>
        </w:rPr>
        <w:t>t-Outdated</w:t>
      </w:r>
      <w:r w:rsidR="00356F30" w:rsidRPr="00B9591A">
        <w:t xml:space="preserve"> </w:t>
      </w:r>
      <w:r w:rsidR="00356F30" w:rsidRPr="00CB0E75">
        <w:rPr>
          <w:rFonts w:eastAsia="MS Mincho"/>
        </w:rPr>
        <w:t>expires</w:t>
      </w:r>
      <w:r w:rsidR="00356F30" w:rsidRPr="00B9591A">
        <w:t xml:space="preserve">, the SDU in </w:t>
      </w:r>
      <w:r w:rsidR="00356F30">
        <w:t xml:space="preserve">this SN </w:t>
      </w:r>
      <w:r w:rsidR="00356F30" w:rsidRPr="00B9591A">
        <w:t>gap will be discarded and the RX window will be updated.</w:t>
      </w:r>
      <w:r w:rsidR="00356F30" w:rsidRPr="00356F30">
        <w:rPr>
          <w:rFonts w:eastAsiaTheme="minorEastAsia" w:cs="Arial"/>
          <w:lang w:val="en-US"/>
        </w:rPr>
        <w:t xml:space="preserve"> </w:t>
      </w:r>
    </w:p>
    <w:p w14:paraId="58CC6454" w14:textId="6A371FA7" w:rsidR="00356F30" w:rsidRPr="005416F7" w:rsidRDefault="00356F30" w:rsidP="00356F30">
      <w:pPr>
        <w:rPr>
          <w:rFonts w:ascii="Times New Roman" w:eastAsia="等线" w:hAnsi="Times New Roman"/>
          <w:b/>
          <w:bCs/>
          <w:sz w:val="18"/>
          <w:lang w:val="en-US"/>
        </w:rPr>
      </w:pPr>
      <w:r>
        <w:rPr>
          <w:rFonts w:eastAsiaTheme="minorEastAsia" w:cs="Arial"/>
          <w:lang w:val="en-US"/>
        </w:rPr>
        <w:t xml:space="preserve">It has the </w:t>
      </w:r>
      <w:r w:rsidRPr="003B6F79">
        <w:rPr>
          <w:rFonts w:eastAsiaTheme="minorEastAsia" w:cs="Arial"/>
          <w:lang w:val="en-US"/>
        </w:rPr>
        <w:t xml:space="preserve">same advantages as </w:t>
      </w:r>
      <w:r>
        <w:rPr>
          <w:rFonts w:eastAsiaTheme="minorEastAsia" w:cs="Arial"/>
          <w:lang w:val="en-US"/>
        </w:rPr>
        <w:t>p</w:t>
      </w:r>
      <w:r w:rsidRPr="00BE25C8">
        <w:rPr>
          <w:rFonts w:eastAsiaTheme="minorEastAsia" w:cs="Arial"/>
          <w:lang w:val="en-US"/>
        </w:rPr>
        <w:t xml:space="preserve">er </w:t>
      </w:r>
      <w:r w:rsidRPr="004B3F43">
        <w:rPr>
          <w:rFonts w:eastAsiaTheme="minorEastAsia" w:cs="Arial"/>
          <w:lang w:val="en-US"/>
        </w:rPr>
        <w:t>RLC SDU timer</w:t>
      </w:r>
      <w:r w:rsidRPr="003B6F79">
        <w:rPr>
          <w:rFonts w:eastAsiaTheme="minorEastAsia" w:cs="Arial"/>
          <w:lang w:val="en-US"/>
        </w:rPr>
        <w:t xml:space="preserve">, but </w:t>
      </w:r>
      <w:r w:rsidRPr="00356F30">
        <w:rPr>
          <w:rFonts w:eastAsiaTheme="minorEastAsia" w:cs="Arial"/>
          <w:lang w:val="en-US"/>
        </w:rPr>
        <w:t>maintain</w:t>
      </w:r>
      <w:r>
        <w:rPr>
          <w:rFonts w:eastAsiaTheme="minorEastAsia" w:cs="Arial"/>
          <w:lang w:val="en-US"/>
        </w:rPr>
        <w:t>s fewer</w:t>
      </w:r>
      <w:r w:rsidRPr="003B6F79">
        <w:rPr>
          <w:rFonts w:eastAsiaTheme="minorEastAsia" w:cs="Arial"/>
          <w:lang w:val="en-US"/>
        </w:rPr>
        <w:t xml:space="preserve"> timers.</w:t>
      </w:r>
    </w:p>
    <w:p w14:paraId="4F82D49D" w14:textId="70B0EFFD" w:rsidR="009D1CA2" w:rsidRPr="00BE25C8" w:rsidRDefault="009D1CA2" w:rsidP="009D1CA2">
      <w:pPr>
        <w:rPr>
          <w:rFonts w:eastAsia="等线" w:cs="Arial"/>
          <w:b/>
          <w:bCs/>
          <w:lang w:val="en-US"/>
        </w:rPr>
      </w:pPr>
      <w:bookmarkStart w:id="16" w:name="_Hlk188641632"/>
      <w:r w:rsidRPr="00BE25C8">
        <w:rPr>
          <w:rFonts w:eastAsia="等线" w:cs="Arial"/>
          <w:b/>
          <w:bCs/>
        </w:rPr>
        <w:t xml:space="preserve">Proposal 3: </w:t>
      </w:r>
      <w:r w:rsidR="00356F30">
        <w:rPr>
          <w:rFonts w:eastAsia="Malgun Gothic"/>
          <w:b/>
        </w:rPr>
        <w:t>RAN2 discus</w:t>
      </w:r>
      <w:r w:rsidR="00356F30">
        <w:rPr>
          <w:rFonts w:eastAsia="Malgun Gothic" w:hint="eastAsia"/>
          <w:b/>
        </w:rPr>
        <w:t>se</w:t>
      </w:r>
      <w:r w:rsidR="00356F30">
        <w:rPr>
          <w:rFonts w:eastAsia="Malgun Gothic"/>
          <w:b/>
        </w:rPr>
        <w:t xml:space="preserve">s </w:t>
      </w:r>
      <w:r w:rsidR="00356F30">
        <w:rPr>
          <w:rFonts w:eastAsia="等线" w:cs="Arial"/>
          <w:b/>
          <w:bCs/>
        </w:rPr>
        <w:t>p</w:t>
      </w:r>
      <w:r w:rsidR="00356F30" w:rsidRPr="00356F30">
        <w:rPr>
          <w:rFonts w:eastAsia="等线" w:cs="Arial"/>
          <w:b/>
          <w:bCs/>
        </w:rPr>
        <w:t>er RLC entity timer</w:t>
      </w:r>
      <w:r w:rsidR="00356F30">
        <w:rPr>
          <w:rFonts w:eastAsia="等线" w:cs="Arial"/>
          <w:b/>
          <w:bCs/>
        </w:rPr>
        <w:t xml:space="preserve"> and per RLC SN gap timer, exclude</w:t>
      </w:r>
      <w:r w:rsidR="00070E92">
        <w:rPr>
          <w:rFonts w:eastAsia="等线" w:cs="Arial" w:hint="eastAsia"/>
          <w:b/>
          <w:bCs/>
        </w:rPr>
        <w:t>s</w:t>
      </w:r>
      <w:r w:rsidR="00356F30">
        <w:rPr>
          <w:rFonts w:eastAsia="等线" w:cs="Arial"/>
          <w:b/>
          <w:bCs/>
        </w:rPr>
        <w:t xml:space="preserve"> per RLC SDU timer.</w:t>
      </w:r>
    </w:p>
    <w:bookmarkEnd w:id="16"/>
    <w:p w14:paraId="0E6EF4CD" w14:textId="03300747" w:rsidR="00605A6F" w:rsidRPr="00246FDF" w:rsidRDefault="00605A6F" w:rsidP="00605A6F">
      <w:pPr>
        <w:jc w:val="left"/>
        <w:rPr>
          <w:rFonts w:eastAsiaTheme="minorEastAsia" w:cs="Arial"/>
          <w:i/>
          <w:u w:val="single"/>
        </w:rPr>
      </w:pPr>
      <w:r w:rsidRPr="00246FDF">
        <w:rPr>
          <w:rFonts w:eastAsiaTheme="minorEastAsia" w:cs="Arial"/>
          <w:i/>
          <w:u w:val="single"/>
        </w:rPr>
        <w:t xml:space="preserve">SR </w:t>
      </w:r>
      <w:r w:rsidR="00246FDF" w:rsidRPr="00246FDF">
        <w:rPr>
          <w:rFonts w:eastAsiaTheme="minorEastAsia" w:cs="Arial"/>
          <w:i/>
          <w:u w:val="single"/>
        </w:rPr>
        <w:t>tr</w:t>
      </w:r>
      <w:r w:rsidR="00246FDF">
        <w:rPr>
          <w:rFonts w:eastAsiaTheme="minorEastAsia" w:cs="Arial"/>
          <w:i/>
          <w:u w:val="single"/>
        </w:rPr>
        <w:t>i</w:t>
      </w:r>
      <w:r w:rsidR="00246FDF" w:rsidRPr="00246FDF">
        <w:rPr>
          <w:rFonts w:eastAsiaTheme="minorEastAsia" w:cs="Arial"/>
          <w:i/>
          <w:u w:val="single"/>
        </w:rPr>
        <w:t>gger</w:t>
      </w:r>
    </w:p>
    <w:p w14:paraId="6C76714D" w14:textId="5F269373" w:rsidR="009D1CA2" w:rsidRPr="009301A6" w:rsidRDefault="00356F30" w:rsidP="00605A6F">
      <w:pPr>
        <w:jc w:val="left"/>
        <w:rPr>
          <w:rFonts w:eastAsiaTheme="minorEastAsia" w:cs="Arial"/>
        </w:rPr>
      </w:pPr>
      <w:r>
        <w:rPr>
          <w:rFonts w:eastAsiaTheme="minorEastAsia" w:cs="Arial"/>
        </w:rPr>
        <w:t>In some cases, w</w:t>
      </w:r>
      <w:r w:rsidR="009D1CA2" w:rsidRPr="009301A6">
        <w:rPr>
          <w:rFonts w:eastAsiaTheme="minorEastAsia" w:cs="Arial"/>
        </w:rPr>
        <w:t xml:space="preserve">hen </w:t>
      </w:r>
      <w:r w:rsidR="009D1CA2" w:rsidRPr="009301A6">
        <w:rPr>
          <w:rFonts w:eastAsiaTheme="minorEastAsia" w:cs="Arial"/>
          <w:i/>
        </w:rPr>
        <w:t>t-</w:t>
      </w:r>
      <w:r w:rsidR="003D542D" w:rsidRPr="009301A6">
        <w:rPr>
          <w:rFonts w:eastAsiaTheme="minorEastAsia" w:cs="Arial"/>
          <w:i/>
        </w:rPr>
        <w:t>O</w:t>
      </w:r>
      <w:r w:rsidR="009D1CA2" w:rsidRPr="009301A6">
        <w:rPr>
          <w:rFonts w:eastAsiaTheme="minorEastAsia" w:cs="Arial"/>
          <w:i/>
        </w:rPr>
        <w:t>utdated</w:t>
      </w:r>
      <w:r w:rsidR="009D1CA2" w:rsidRPr="009301A6">
        <w:rPr>
          <w:rFonts w:eastAsiaTheme="minorEastAsia" w:cs="Arial"/>
        </w:rPr>
        <w:t xml:space="preserve"> </w:t>
      </w:r>
      <w:r w:rsidR="003D542D" w:rsidRPr="009301A6">
        <w:rPr>
          <w:rFonts w:eastAsia="MS Mincho"/>
        </w:rPr>
        <w:t>expires</w:t>
      </w:r>
      <w:r w:rsidR="009D1CA2" w:rsidRPr="009301A6">
        <w:rPr>
          <w:rFonts w:eastAsiaTheme="minorEastAsia" w:cs="Arial"/>
        </w:rPr>
        <w:t xml:space="preserve">, </w:t>
      </w:r>
      <w:r w:rsidR="00220046" w:rsidRPr="00220046">
        <w:rPr>
          <w:rFonts w:eastAsiaTheme="minorEastAsia" w:cs="Arial"/>
        </w:rPr>
        <w:t>the SDU</w:t>
      </w:r>
      <w:r w:rsidR="00605A6F">
        <w:rPr>
          <w:rFonts w:eastAsiaTheme="minorEastAsia" w:cs="Arial"/>
        </w:rPr>
        <w:t>s</w:t>
      </w:r>
      <w:r w:rsidR="00220046" w:rsidRPr="00220046">
        <w:rPr>
          <w:rFonts w:eastAsiaTheme="minorEastAsia" w:cs="Arial"/>
        </w:rPr>
        <w:t xml:space="preserve"> whose </w:t>
      </w:r>
      <w:r w:rsidR="00605A6F">
        <w:rPr>
          <w:rFonts w:eastAsiaTheme="minorEastAsia" w:cs="Arial"/>
        </w:rPr>
        <w:t>SN</w:t>
      </w:r>
      <w:r w:rsidR="00220046" w:rsidRPr="00220046">
        <w:rPr>
          <w:rFonts w:eastAsiaTheme="minorEastAsia" w:cs="Arial"/>
        </w:rPr>
        <w:t xml:space="preserve"> is </w:t>
      </w:r>
      <w:r w:rsidR="00605A6F">
        <w:rPr>
          <w:rFonts w:eastAsiaTheme="minorEastAsia" w:cs="Arial"/>
        </w:rPr>
        <w:t xml:space="preserve">less than </w:t>
      </w:r>
      <w:r w:rsidR="000F7E89" w:rsidRPr="009301A6">
        <w:rPr>
          <w:rFonts w:eastAsiaTheme="minorEastAsia" w:cs="Arial"/>
        </w:rPr>
        <w:t xml:space="preserve">RX_Next_Status_Trigger </w:t>
      </w:r>
      <w:r w:rsidR="00246FDF">
        <w:rPr>
          <w:rFonts w:eastAsiaTheme="minorEastAsia" w:cs="Arial"/>
        </w:rPr>
        <w:t>are</w:t>
      </w:r>
      <w:r w:rsidR="00605A6F">
        <w:rPr>
          <w:rFonts w:eastAsiaTheme="minorEastAsia" w:cs="Arial"/>
        </w:rPr>
        <w:t xml:space="preserve"> </w:t>
      </w:r>
      <w:r w:rsidR="00605A6F">
        <w:t xml:space="preserve">obsolete and </w:t>
      </w:r>
      <w:r w:rsidR="009D1CA2" w:rsidRPr="009301A6">
        <w:rPr>
          <w:rFonts w:eastAsiaTheme="minorEastAsia" w:cs="Arial"/>
        </w:rPr>
        <w:t xml:space="preserve">no longer need </w:t>
      </w:r>
      <w:r w:rsidR="003D542D" w:rsidRPr="009301A6">
        <w:rPr>
          <w:rFonts w:eastAsiaTheme="minorEastAsia" w:cs="Arial"/>
        </w:rPr>
        <w:t>to be retransmitted</w:t>
      </w:r>
      <w:r w:rsidR="009D1CA2" w:rsidRPr="009301A6">
        <w:rPr>
          <w:rFonts w:eastAsiaTheme="minorEastAsia" w:cs="Arial"/>
        </w:rPr>
        <w:t xml:space="preserve">. </w:t>
      </w:r>
      <w:r w:rsidR="00605A6F">
        <w:rPr>
          <w:rFonts w:eastAsiaTheme="minorEastAsia" w:cs="Arial"/>
        </w:rPr>
        <w:t xml:space="preserve">It can be considered that </w:t>
      </w:r>
      <w:r w:rsidR="00605A6F" w:rsidRPr="00605A6F">
        <w:rPr>
          <w:rFonts w:eastAsiaTheme="minorEastAsia" w:cs="Arial"/>
        </w:rPr>
        <w:t xml:space="preserve">SR is triggered </w:t>
      </w:r>
      <w:r w:rsidR="00605A6F">
        <w:rPr>
          <w:rFonts w:eastAsiaTheme="minorEastAsia" w:cs="Arial"/>
        </w:rPr>
        <w:t>w</w:t>
      </w:r>
      <w:r w:rsidR="00605A6F" w:rsidRPr="009301A6">
        <w:rPr>
          <w:rFonts w:eastAsiaTheme="minorEastAsia" w:cs="Arial"/>
        </w:rPr>
        <w:t xml:space="preserve">hen </w:t>
      </w:r>
      <w:r w:rsidR="00605A6F" w:rsidRPr="009301A6">
        <w:rPr>
          <w:rFonts w:eastAsiaTheme="minorEastAsia" w:cs="Arial"/>
          <w:i/>
        </w:rPr>
        <w:t>t-Outdated</w:t>
      </w:r>
      <w:r w:rsidR="00605A6F" w:rsidRPr="009301A6">
        <w:rPr>
          <w:rFonts w:eastAsiaTheme="minorEastAsia" w:cs="Arial"/>
        </w:rPr>
        <w:t xml:space="preserve"> </w:t>
      </w:r>
      <w:r w:rsidR="00605A6F" w:rsidRPr="009301A6">
        <w:rPr>
          <w:rFonts w:eastAsia="MS Mincho"/>
        </w:rPr>
        <w:t>expires</w:t>
      </w:r>
      <w:r w:rsidR="00605A6F">
        <w:rPr>
          <w:rFonts w:eastAsiaTheme="minorEastAsia" w:cs="Arial"/>
        </w:rPr>
        <w:t>,</w:t>
      </w:r>
      <w:r w:rsidR="00605A6F" w:rsidRPr="00605A6F">
        <w:t xml:space="preserve"> </w:t>
      </w:r>
      <w:r w:rsidR="00605A6F">
        <w:rPr>
          <w:rFonts w:eastAsiaTheme="minorEastAsia" w:cs="Arial"/>
        </w:rPr>
        <w:t>t</w:t>
      </w:r>
      <w:r w:rsidR="00605A6F" w:rsidRPr="00605A6F">
        <w:rPr>
          <w:rFonts w:eastAsiaTheme="minorEastAsia" w:cs="Arial"/>
        </w:rPr>
        <w:t xml:space="preserve">o stop or avoid retransmission of incompletely received SDUs whose SN is less than </w:t>
      </w:r>
      <w:r w:rsidR="00605A6F" w:rsidRPr="009301A6">
        <w:rPr>
          <w:rFonts w:eastAsiaTheme="minorEastAsia" w:cs="Arial"/>
        </w:rPr>
        <w:t>RX_Next_Status_Trigger</w:t>
      </w:r>
      <w:r w:rsidR="00605A6F" w:rsidRPr="00605A6F">
        <w:rPr>
          <w:rFonts w:eastAsiaTheme="minorEastAsia" w:cs="Arial"/>
        </w:rPr>
        <w:t>.</w:t>
      </w:r>
    </w:p>
    <w:p w14:paraId="067D5D14" w14:textId="6EE60253" w:rsidR="00F41459" w:rsidRPr="00D009F8" w:rsidRDefault="009D1CA2" w:rsidP="009D1CA2">
      <w:pPr>
        <w:rPr>
          <w:rFonts w:eastAsiaTheme="minorEastAsia" w:cs="Arial"/>
          <w:b/>
        </w:rPr>
      </w:pPr>
      <w:bookmarkStart w:id="17" w:name="_Hlk188641636"/>
      <w:r w:rsidRPr="009301A6">
        <w:rPr>
          <w:rFonts w:eastAsiaTheme="minorEastAsia" w:cs="Arial"/>
          <w:b/>
        </w:rPr>
        <w:t xml:space="preserve">Proposal </w:t>
      </w:r>
      <w:r w:rsidR="00356F30">
        <w:rPr>
          <w:rFonts w:eastAsiaTheme="minorEastAsia" w:cs="Arial"/>
          <w:b/>
        </w:rPr>
        <w:t>4</w:t>
      </w:r>
      <w:r w:rsidRPr="009301A6">
        <w:rPr>
          <w:rFonts w:eastAsiaTheme="minorEastAsia" w:cs="Arial"/>
          <w:b/>
        </w:rPr>
        <w:t xml:space="preserve">: </w:t>
      </w:r>
      <w:r w:rsidR="000563CC" w:rsidRPr="000563CC">
        <w:rPr>
          <w:rFonts w:eastAsiaTheme="minorEastAsia" w:cs="Arial"/>
          <w:b/>
        </w:rPr>
        <w:t xml:space="preserve">RAN2 needs to discuss the expiry of </w:t>
      </w:r>
      <w:r w:rsidR="007E6EBF" w:rsidRPr="007E6EBF">
        <w:rPr>
          <w:rFonts w:eastAsiaTheme="minorEastAsia" w:cs="Arial"/>
          <w:b/>
        </w:rPr>
        <w:t>new RLC timer</w:t>
      </w:r>
      <w:r w:rsidR="000563CC" w:rsidRPr="007E6EBF">
        <w:rPr>
          <w:rFonts w:eastAsiaTheme="minorEastAsia" w:cs="Arial"/>
          <w:b/>
        </w:rPr>
        <w:t xml:space="preserve"> </w:t>
      </w:r>
      <w:r w:rsidR="00B36ED4">
        <w:rPr>
          <w:rFonts w:eastAsiaTheme="minorEastAsia" w:cs="Arial"/>
          <w:b/>
        </w:rPr>
        <w:t>to trigger</w:t>
      </w:r>
      <w:r w:rsidR="00220046" w:rsidRPr="00220046">
        <w:rPr>
          <w:rFonts w:eastAsiaTheme="minorEastAsia" w:cs="Arial"/>
          <w:b/>
        </w:rPr>
        <w:t xml:space="preserve"> SR</w:t>
      </w:r>
      <w:r w:rsidR="000563CC">
        <w:rPr>
          <w:rFonts w:eastAsiaTheme="minorEastAsia" w:cs="Arial" w:hint="eastAsia"/>
          <w:b/>
        </w:rPr>
        <w:t>.</w:t>
      </w:r>
    </w:p>
    <w:bookmarkEnd w:id="14"/>
    <w:bookmarkEnd w:id="17"/>
    <w:p w14:paraId="44962CA6" w14:textId="6D8950FD" w:rsidR="00EA2667" w:rsidRPr="0000030A" w:rsidRDefault="00EA2667" w:rsidP="00EA2667">
      <w:pPr>
        <w:pStyle w:val="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2.2 Timely RLC retransmission</w:t>
      </w:r>
      <w:r w:rsidR="000F51ED">
        <w:rPr>
          <w:rFonts w:eastAsiaTheme="minorEastAsia" w:hint="eastAsia"/>
          <w:lang w:val="en-US"/>
        </w:rPr>
        <w:t>s</w:t>
      </w:r>
    </w:p>
    <w:p w14:paraId="0B1646AB" w14:textId="2A296D12" w:rsidR="00417927" w:rsidRDefault="000C32FA" w:rsidP="00F7334E">
      <w:pPr>
        <w:rPr>
          <w:b/>
          <w:u w:val="single"/>
        </w:rPr>
      </w:pPr>
      <w:bookmarkStart w:id="18" w:name="_Hlk181175690"/>
      <w:bookmarkEnd w:id="2"/>
      <w:r w:rsidRPr="000C32FA">
        <w:rPr>
          <w:rFonts w:eastAsiaTheme="minorEastAsia" w:cs="Arial"/>
        </w:rPr>
        <w:t xml:space="preserve">In previous meetings, some autonomous retransmission and polling enhancement solutions have been </w:t>
      </w:r>
      <w:r w:rsidR="00246FDF">
        <w:rPr>
          <w:rFonts w:eastAsiaTheme="minorEastAsia" w:cs="Arial"/>
        </w:rPr>
        <w:t>proposed</w:t>
      </w:r>
      <w:r w:rsidRPr="000C32FA">
        <w:rPr>
          <w:rFonts w:eastAsiaTheme="minorEastAsia" w:cs="Arial"/>
        </w:rPr>
        <w:t xml:space="preserve">, but no conclusion has been reached. After confirming that both directions can be used as solutions for timely </w:t>
      </w:r>
      <w:r>
        <w:rPr>
          <w:rFonts w:eastAsiaTheme="minorEastAsia" w:cs="Arial"/>
        </w:rPr>
        <w:t xml:space="preserve">RLC </w:t>
      </w:r>
      <w:r w:rsidRPr="000C32FA">
        <w:rPr>
          <w:rFonts w:eastAsiaTheme="minorEastAsia" w:cs="Arial"/>
        </w:rPr>
        <w:t>retransmission, RAN2 should continue to discuss the specific implementation of autonomous retransmission, polling enhancement, and even the combined solution of autonomous retransmission and polling.</w:t>
      </w:r>
    </w:p>
    <w:p w14:paraId="06E74441" w14:textId="51FB6043" w:rsidR="00417927" w:rsidRPr="00A05874" w:rsidRDefault="000C32FA" w:rsidP="00417927">
      <w:pPr>
        <w:rPr>
          <w:rFonts w:eastAsiaTheme="minorEastAsia" w:cs="Arial"/>
          <w:i/>
          <w:iCs/>
          <w:u w:val="single"/>
        </w:rPr>
      </w:pPr>
      <w:r w:rsidRPr="000C32FA">
        <w:rPr>
          <w:rFonts w:eastAsiaTheme="minorEastAsia" w:cs="Arial"/>
          <w:i/>
          <w:iCs/>
          <w:u w:val="single"/>
        </w:rPr>
        <w:t>Autonomous retransmission solution</w:t>
      </w:r>
    </w:p>
    <w:p w14:paraId="0970421E" w14:textId="32A15A5E" w:rsidR="00417927" w:rsidRPr="000C32FA" w:rsidRDefault="000C32FA" w:rsidP="00F7334E">
      <w:pPr>
        <w:rPr>
          <w:rFonts w:eastAsiaTheme="minorEastAsia" w:cs="Arial"/>
        </w:rPr>
      </w:pPr>
      <w:r>
        <w:rPr>
          <w:rFonts w:eastAsiaTheme="minorEastAsia" w:cs="Arial"/>
        </w:rPr>
        <w:t>T</w:t>
      </w:r>
      <w:r w:rsidRPr="000C32FA">
        <w:rPr>
          <w:rFonts w:eastAsiaTheme="minorEastAsia" w:cs="Arial"/>
        </w:rPr>
        <w:t xml:space="preserve">he autonomous retransmission solutions </w:t>
      </w:r>
      <w:r w:rsidR="00246FDF">
        <w:rPr>
          <w:rFonts w:eastAsiaTheme="minorEastAsia" w:cs="Arial"/>
        </w:rPr>
        <w:t>are as following</w:t>
      </w:r>
      <w:r w:rsidRPr="000C32FA">
        <w:rPr>
          <w:rFonts w:eastAsiaTheme="minorEastAsia" w:cs="Arial"/>
        </w:rPr>
        <w:t>:</w:t>
      </w:r>
    </w:p>
    <w:p w14:paraId="05A4308D" w14:textId="3B59AF56" w:rsidR="00417927" w:rsidRDefault="000C32FA" w:rsidP="000C32FA">
      <w:pPr>
        <w:rPr>
          <w:rFonts w:eastAsiaTheme="minorEastAsia" w:cs="Arial"/>
        </w:rPr>
      </w:pPr>
      <w:r w:rsidRPr="00246FDF">
        <w:rPr>
          <w:rFonts w:eastAsiaTheme="minorEastAsia" w:cs="Arial"/>
          <w:b/>
        </w:rPr>
        <w:lastRenderedPageBreak/>
        <w:t>Option1</w:t>
      </w:r>
      <w:r>
        <w:rPr>
          <w:rFonts w:eastAsiaTheme="minorEastAsia" w:cs="Arial"/>
        </w:rPr>
        <w:t xml:space="preserve">: </w:t>
      </w:r>
      <w:r w:rsidRPr="000C32FA">
        <w:rPr>
          <w:rFonts w:eastAsiaTheme="minorEastAsia" w:cs="Arial"/>
        </w:rPr>
        <w:t>UE autonomously triggers retransmission of a</w:t>
      </w:r>
      <w:r w:rsidR="00AE73F0">
        <w:rPr>
          <w:rFonts w:eastAsiaTheme="minorEastAsia" w:cs="Arial" w:hint="eastAsia"/>
        </w:rPr>
        <w:t>n</w:t>
      </w:r>
      <w:r w:rsidRPr="000C32FA">
        <w:rPr>
          <w:rFonts w:eastAsiaTheme="minorEastAsia" w:cs="Arial"/>
        </w:rPr>
        <w:t xml:space="preserve"> RLC PDU after the remaining time of a PDU has dropped below a configured threshold</w:t>
      </w:r>
      <w:r w:rsidR="00E92094">
        <w:rPr>
          <w:rFonts w:eastAsiaTheme="minorEastAsia" w:cs="Arial"/>
        </w:rPr>
        <w:t>.</w:t>
      </w:r>
    </w:p>
    <w:p w14:paraId="7AA85B51" w14:textId="63545431" w:rsidR="00246FDF" w:rsidRPr="000C32FA" w:rsidRDefault="00246FDF" w:rsidP="000C32FA">
      <w:pPr>
        <w:rPr>
          <w:rFonts w:eastAsiaTheme="minorEastAsia" w:cs="Arial"/>
        </w:rPr>
      </w:pPr>
      <w:r>
        <w:rPr>
          <w:rFonts w:eastAsiaTheme="minorEastAsia" w:cs="Arial"/>
        </w:rPr>
        <w:t>It</w:t>
      </w:r>
      <w:r w:rsidRPr="00E92094">
        <w:rPr>
          <w:rFonts w:eastAsiaTheme="minorEastAsia" w:cs="Arial"/>
        </w:rPr>
        <w:t xml:space="preserve"> is the most supported solution, because its triggering condition most directly meets the short delay requirement of XR service.</w:t>
      </w:r>
    </w:p>
    <w:p w14:paraId="5C658177" w14:textId="3D248C98" w:rsidR="00246FDF" w:rsidRDefault="009A64BB" w:rsidP="00F7334E">
      <w:pPr>
        <w:rPr>
          <w:rFonts w:eastAsiaTheme="minorEastAsia" w:cs="Arial"/>
        </w:rPr>
      </w:pPr>
      <w:r w:rsidRPr="00246FDF">
        <w:rPr>
          <w:rFonts w:eastAsiaTheme="minorEastAsia" w:cs="Arial" w:hint="eastAsia"/>
          <w:b/>
        </w:rPr>
        <w:t>O</w:t>
      </w:r>
      <w:r w:rsidRPr="00246FDF">
        <w:rPr>
          <w:rFonts w:eastAsiaTheme="minorEastAsia" w:cs="Arial"/>
          <w:b/>
        </w:rPr>
        <w:t>ption2</w:t>
      </w:r>
      <w:r>
        <w:rPr>
          <w:rFonts w:eastAsiaTheme="minorEastAsia" w:cs="Arial"/>
        </w:rPr>
        <w:t xml:space="preserve">: </w:t>
      </w:r>
      <w:r w:rsidRPr="009A64BB">
        <w:rPr>
          <w:rFonts w:eastAsiaTheme="minorEastAsia" w:cs="Arial"/>
        </w:rPr>
        <w:t>Trigger autonomous retransmission of an SDU with unknown status if all SDUs of the PDU Set are sent or have unknown status.</w:t>
      </w:r>
    </w:p>
    <w:p w14:paraId="722B554E" w14:textId="3E327F4E" w:rsidR="00B409A8" w:rsidRDefault="00B409A8" w:rsidP="00F7334E">
      <w:pPr>
        <w:rPr>
          <w:rFonts w:eastAsiaTheme="minorEastAsia" w:cs="Arial"/>
        </w:rPr>
      </w:pPr>
      <w:r w:rsidRPr="00246FDF">
        <w:rPr>
          <w:rFonts w:eastAsiaTheme="minorEastAsia" w:cs="Arial" w:hint="eastAsia"/>
          <w:b/>
        </w:rPr>
        <w:t>O</w:t>
      </w:r>
      <w:r w:rsidRPr="00246FDF">
        <w:rPr>
          <w:rFonts w:eastAsiaTheme="minorEastAsia" w:cs="Arial"/>
          <w:b/>
        </w:rPr>
        <w:t>ption3</w:t>
      </w:r>
      <w:r>
        <w:rPr>
          <w:rFonts w:eastAsiaTheme="minorEastAsia" w:cs="Arial"/>
        </w:rPr>
        <w:t>:</w:t>
      </w:r>
      <w:r w:rsidRPr="00B409A8">
        <w:t xml:space="preserve"> </w:t>
      </w:r>
      <w:r w:rsidRPr="00B409A8">
        <w:rPr>
          <w:rFonts w:eastAsiaTheme="minorEastAsia" w:cs="Arial"/>
        </w:rPr>
        <w:t xml:space="preserve">The </w:t>
      </w:r>
      <w:r>
        <w:rPr>
          <w:rFonts w:eastAsiaTheme="minorEastAsia" w:cs="Arial"/>
        </w:rPr>
        <w:t>spare</w:t>
      </w:r>
      <w:r w:rsidRPr="00B409A8">
        <w:rPr>
          <w:rFonts w:eastAsiaTheme="minorEastAsia" w:cs="Arial"/>
        </w:rPr>
        <w:t xml:space="preserve"> PUSCH resources</w:t>
      </w:r>
      <w:r>
        <w:rPr>
          <w:rFonts w:eastAsiaTheme="minorEastAsia" w:cs="Arial"/>
        </w:rPr>
        <w:t xml:space="preserve"> </w:t>
      </w:r>
      <w:r w:rsidRPr="00B409A8">
        <w:rPr>
          <w:rFonts w:eastAsiaTheme="minorEastAsia" w:cs="Arial"/>
        </w:rPr>
        <w:t>can be used for autonomous retransmission.</w:t>
      </w:r>
    </w:p>
    <w:p w14:paraId="324AB63E" w14:textId="3828895D" w:rsidR="00246FDF" w:rsidRDefault="00246FDF" w:rsidP="00F7334E">
      <w:pPr>
        <w:rPr>
          <w:rFonts w:eastAsiaTheme="minorEastAsia" w:cs="Arial"/>
        </w:rPr>
      </w:pPr>
      <w:r w:rsidRPr="00246FDF">
        <w:rPr>
          <w:rFonts w:eastAsiaTheme="minorEastAsia" w:cs="Arial"/>
        </w:rPr>
        <w:t>The triggering conditions in Option2 and Option3 are not related to the remaining time of PDU, and these triggering conditions cannot achieve timely retransmission of PDU with insufficient remaining time.</w:t>
      </w:r>
    </w:p>
    <w:p w14:paraId="3DB4DECB" w14:textId="062A978B" w:rsidR="00B409A8" w:rsidRDefault="00B409A8" w:rsidP="00F7334E">
      <w:pPr>
        <w:rPr>
          <w:rFonts w:eastAsiaTheme="minorEastAsia" w:cs="Arial"/>
        </w:rPr>
      </w:pPr>
      <w:r w:rsidRPr="00246FDF">
        <w:rPr>
          <w:rFonts w:eastAsiaTheme="minorEastAsia" w:cs="Arial"/>
          <w:b/>
        </w:rPr>
        <w:t>O</w:t>
      </w:r>
      <w:r w:rsidRPr="00246FDF">
        <w:rPr>
          <w:rFonts w:eastAsiaTheme="minorEastAsia" w:cs="Arial" w:hint="eastAsia"/>
          <w:b/>
        </w:rPr>
        <w:t>ption</w:t>
      </w:r>
      <w:r w:rsidRPr="00246FDF">
        <w:rPr>
          <w:rFonts w:eastAsiaTheme="minorEastAsia" w:cs="Arial"/>
          <w:b/>
        </w:rPr>
        <w:t>4</w:t>
      </w:r>
      <w:r>
        <w:rPr>
          <w:rFonts w:eastAsiaTheme="minorEastAsia" w:cs="Arial" w:hint="eastAsia"/>
        </w:rPr>
        <w:t>:</w:t>
      </w:r>
      <w:r>
        <w:rPr>
          <w:rFonts w:eastAsiaTheme="minorEastAsia" w:cs="Arial"/>
        </w:rPr>
        <w:t xml:space="preserve"> T</w:t>
      </w:r>
      <w:r w:rsidRPr="00B409A8">
        <w:rPr>
          <w:rFonts w:eastAsiaTheme="minorEastAsia" w:cs="Arial"/>
        </w:rPr>
        <w:t>he RLC SDU (segment) can be retransmitted when the channel quality is deteriorated, to ensure the transmission reliability of the associated RLC SDU.</w:t>
      </w:r>
    </w:p>
    <w:p w14:paraId="2B047269" w14:textId="4B7EA716" w:rsidR="00246FDF" w:rsidRDefault="00246FDF" w:rsidP="00F7334E">
      <w:pPr>
        <w:rPr>
          <w:rFonts w:eastAsiaTheme="minorEastAsia" w:cs="Arial"/>
        </w:rPr>
      </w:pPr>
      <w:r>
        <w:rPr>
          <w:rFonts w:eastAsiaTheme="minorEastAsia" w:cs="Arial"/>
        </w:rPr>
        <w:t>This o</w:t>
      </w:r>
      <w:r w:rsidRPr="00E92094">
        <w:rPr>
          <w:rFonts w:eastAsiaTheme="minorEastAsia" w:cs="Arial"/>
        </w:rPr>
        <w:t>ption is theoretically effective way to trigger autonomous retransmission. When the channel deteriorates, the transmission of PDU</w:t>
      </w:r>
      <w:r w:rsidR="002207B2">
        <w:rPr>
          <w:rFonts w:eastAsiaTheme="minorEastAsia" w:cs="Arial"/>
        </w:rPr>
        <w:t>s</w:t>
      </w:r>
      <w:r w:rsidRPr="00E92094">
        <w:rPr>
          <w:rFonts w:eastAsiaTheme="minorEastAsia" w:cs="Arial"/>
        </w:rPr>
        <w:t xml:space="preserve"> </w:t>
      </w:r>
      <w:r w:rsidR="002207B2">
        <w:rPr>
          <w:rFonts w:eastAsiaTheme="minorEastAsia" w:cs="Arial"/>
        </w:rPr>
        <w:t>are</w:t>
      </w:r>
      <w:r w:rsidRPr="00E92094">
        <w:rPr>
          <w:rFonts w:eastAsiaTheme="minorEastAsia" w:cs="Arial"/>
        </w:rPr>
        <w:t xml:space="preserve"> likely to be unsuccessful, </w:t>
      </w:r>
      <w:r w:rsidR="002207B2">
        <w:rPr>
          <w:rFonts w:eastAsiaTheme="minorEastAsia" w:cs="Arial"/>
        </w:rPr>
        <w:t>so they</w:t>
      </w:r>
      <w:r w:rsidRPr="00E92094">
        <w:rPr>
          <w:rFonts w:eastAsiaTheme="minorEastAsia" w:cs="Arial"/>
        </w:rPr>
        <w:t xml:space="preserve"> need to be retransmitted. However, </w:t>
      </w:r>
      <w:r>
        <w:rPr>
          <w:rFonts w:eastAsiaTheme="minorEastAsia" w:cs="Arial"/>
        </w:rPr>
        <w:t>it</w:t>
      </w:r>
      <w:r w:rsidRPr="00E92094">
        <w:rPr>
          <w:rFonts w:eastAsiaTheme="minorEastAsia" w:cs="Arial"/>
        </w:rPr>
        <w:t xml:space="preserve"> is not reasonable in implementation</w:t>
      </w:r>
      <w:r>
        <w:rPr>
          <w:rFonts w:eastAsiaTheme="minorEastAsia" w:cs="Arial"/>
        </w:rPr>
        <w:t xml:space="preserve">, because </w:t>
      </w:r>
      <w:r w:rsidRPr="00923918">
        <w:rPr>
          <w:rFonts w:eastAsiaTheme="minorEastAsia" w:cs="Arial"/>
        </w:rPr>
        <w:t xml:space="preserve">it is difficult for UE to </w:t>
      </w:r>
      <w:r>
        <w:rPr>
          <w:rFonts w:eastAsiaTheme="minorEastAsia" w:cs="Arial"/>
        </w:rPr>
        <w:t>get</w:t>
      </w:r>
      <w:r w:rsidRPr="00923918">
        <w:rPr>
          <w:rFonts w:eastAsiaTheme="minorEastAsia" w:cs="Arial"/>
        </w:rPr>
        <w:t xml:space="preserve"> the uplink quality</w:t>
      </w:r>
      <w:r w:rsidRPr="00E92094">
        <w:rPr>
          <w:rFonts w:eastAsiaTheme="minorEastAsia" w:cs="Arial"/>
        </w:rPr>
        <w:t>.</w:t>
      </w:r>
    </w:p>
    <w:p w14:paraId="3B43AACE" w14:textId="0E7B45FF" w:rsidR="00E92094" w:rsidRPr="000C32FA" w:rsidRDefault="00E92094" w:rsidP="00F7334E">
      <w:pPr>
        <w:rPr>
          <w:rFonts w:eastAsiaTheme="minorEastAsia" w:cs="Arial"/>
        </w:rPr>
      </w:pPr>
      <w:r w:rsidRPr="00246FDF">
        <w:rPr>
          <w:rFonts w:eastAsiaTheme="minorEastAsia" w:cs="Arial"/>
          <w:b/>
        </w:rPr>
        <w:t>Option5</w:t>
      </w:r>
      <w:r>
        <w:rPr>
          <w:rFonts w:eastAsiaTheme="minorEastAsia" w:cs="Arial"/>
        </w:rPr>
        <w:t xml:space="preserve">: </w:t>
      </w:r>
      <w:r w:rsidRPr="00E92094">
        <w:rPr>
          <w:rFonts w:eastAsiaTheme="minorEastAsia" w:cs="Arial"/>
        </w:rPr>
        <w:t>Autonomous retransmission can be activated/deactivated by the network or can be triggered when the remaining time of the data becomes lower than a threshold.</w:t>
      </w:r>
    </w:p>
    <w:p w14:paraId="35BAE6F4" w14:textId="13C58CE9" w:rsidR="000C32FA" w:rsidRDefault="00E92094" w:rsidP="00E92094">
      <w:pPr>
        <w:rPr>
          <w:rFonts w:eastAsiaTheme="minorEastAsia" w:cs="Arial"/>
        </w:rPr>
      </w:pPr>
      <w:r w:rsidRPr="00E92094">
        <w:rPr>
          <w:rFonts w:eastAsiaTheme="minorEastAsia" w:cs="Arial"/>
        </w:rPr>
        <w:t>Option5 is based on network implementation</w:t>
      </w:r>
      <w:r w:rsidR="00923918">
        <w:rPr>
          <w:rFonts w:eastAsiaTheme="minorEastAsia" w:cs="Arial"/>
        </w:rPr>
        <w:t>.</w:t>
      </w:r>
      <w:r w:rsidRPr="00E92094">
        <w:rPr>
          <w:rFonts w:eastAsiaTheme="minorEastAsia" w:cs="Arial"/>
        </w:rPr>
        <w:t xml:space="preserve"> </w:t>
      </w:r>
      <w:r w:rsidR="00923918">
        <w:rPr>
          <w:rFonts w:eastAsiaTheme="minorEastAsia" w:cs="Arial"/>
        </w:rPr>
        <w:t>T</w:t>
      </w:r>
      <w:r w:rsidR="00923918" w:rsidRPr="00E92094">
        <w:rPr>
          <w:rFonts w:eastAsiaTheme="minorEastAsia" w:cs="Arial"/>
        </w:rPr>
        <w:t>he network controls the UE to perform autonomous retransmission</w:t>
      </w:r>
      <w:r w:rsidR="00923918" w:rsidRPr="00923918">
        <w:t xml:space="preserve"> </w:t>
      </w:r>
      <w:r w:rsidR="00923918" w:rsidRPr="00923918">
        <w:rPr>
          <w:rFonts w:eastAsiaTheme="minorEastAsia" w:cs="Arial"/>
        </w:rPr>
        <w:t>based on the remaining time of the PDU</w:t>
      </w:r>
      <w:r w:rsidR="00923918" w:rsidRPr="00E92094">
        <w:rPr>
          <w:rFonts w:eastAsiaTheme="minorEastAsia" w:cs="Arial"/>
        </w:rPr>
        <w:t xml:space="preserve">, which effectively reduces </w:t>
      </w:r>
      <w:r w:rsidR="00246FDF" w:rsidRPr="00246FDF">
        <w:rPr>
          <w:rFonts w:eastAsiaTheme="minorEastAsia" w:cs="Arial"/>
        </w:rPr>
        <w:t>the possible congestion caused by autonomous retransmission</w:t>
      </w:r>
      <w:r w:rsidR="00923918" w:rsidRPr="00E92094">
        <w:rPr>
          <w:rFonts w:eastAsiaTheme="minorEastAsia" w:cs="Arial"/>
        </w:rPr>
        <w:t>.</w:t>
      </w:r>
      <w:r w:rsidR="00923918">
        <w:rPr>
          <w:rFonts w:eastAsiaTheme="minorEastAsia" w:cs="Arial"/>
        </w:rPr>
        <w:t xml:space="preserve"> </w:t>
      </w:r>
      <w:r w:rsidRPr="00E92094">
        <w:rPr>
          <w:rFonts w:eastAsiaTheme="minorEastAsia" w:cs="Arial"/>
        </w:rPr>
        <w:t xml:space="preserve">In addition, there are some </w:t>
      </w:r>
      <w:r w:rsidR="00246FDF" w:rsidRPr="00246FDF">
        <w:rPr>
          <w:rFonts w:eastAsiaTheme="minorEastAsia" w:cs="Arial"/>
        </w:rPr>
        <w:t>other</w:t>
      </w:r>
      <w:r w:rsidRPr="00E92094">
        <w:rPr>
          <w:rFonts w:eastAsiaTheme="minorEastAsia" w:cs="Arial"/>
        </w:rPr>
        <w:t xml:space="preserve"> conditions, such as PSI, and only high-</w:t>
      </w:r>
      <w:r w:rsidR="00246FDF">
        <w:rPr>
          <w:rFonts w:eastAsiaTheme="minorEastAsia" w:cs="Arial"/>
        </w:rPr>
        <w:t>PSI</w:t>
      </w:r>
      <w:r w:rsidRPr="00E92094">
        <w:rPr>
          <w:rFonts w:eastAsiaTheme="minorEastAsia" w:cs="Arial"/>
        </w:rPr>
        <w:t xml:space="preserve"> PDUs can be autonomously retransmitted.</w:t>
      </w:r>
    </w:p>
    <w:p w14:paraId="7F0E36ED" w14:textId="0FA7FB0A" w:rsidR="007B342D" w:rsidRDefault="00923918" w:rsidP="00F7334E">
      <w:pPr>
        <w:rPr>
          <w:rFonts w:eastAsiaTheme="minorEastAsia" w:cs="Arial"/>
          <w:b/>
          <w:lang w:val="en-US"/>
        </w:rPr>
      </w:pPr>
      <w:bookmarkStart w:id="19" w:name="_Hlk188641649"/>
      <w:r w:rsidRPr="00923918">
        <w:rPr>
          <w:rFonts w:eastAsiaTheme="minorEastAsia" w:cs="Arial"/>
          <w:b/>
          <w:lang w:val="en-US"/>
        </w:rPr>
        <w:t xml:space="preserve">Proposal </w:t>
      </w:r>
      <w:r w:rsidR="004F3BDC">
        <w:rPr>
          <w:rFonts w:eastAsiaTheme="minorEastAsia" w:cs="Arial"/>
          <w:b/>
          <w:lang w:val="en-US"/>
        </w:rPr>
        <w:t>5</w:t>
      </w:r>
      <w:r w:rsidRPr="00923918">
        <w:rPr>
          <w:rFonts w:eastAsiaTheme="minorEastAsia" w:cs="Arial"/>
          <w:b/>
          <w:lang w:val="en-US"/>
        </w:rPr>
        <w:t xml:space="preserve">: RAN2 considers </w:t>
      </w:r>
      <w:r w:rsidR="000F6B84" w:rsidRPr="000F6B84">
        <w:rPr>
          <w:rFonts w:eastAsiaTheme="minorEastAsia" w:cs="Arial"/>
          <w:b/>
          <w:lang w:val="en-US"/>
        </w:rPr>
        <w:t>Autonomous retransmission</w:t>
      </w:r>
      <w:r w:rsidR="00AD64D2" w:rsidRPr="00AD64D2">
        <w:rPr>
          <w:rFonts w:eastAsiaTheme="minorEastAsia" w:cs="Arial"/>
          <w:b/>
          <w:lang w:val="en-US"/>
        </w:rPr>
        <w:t xml:space="preserve"> based on the remaining time of SDU being lower than a threshold. </w:t>
      </w:r>
    </w:p>
    <w:p w14:paraId="2B17E0A5" w14:textId="1DE20AA6" w:rsidR="00E92094" w:rsidRPr="00923918" w:rsidRDefault="007B342D" w:rsidP="00F7334E">
      <w:pPr>
        <w:rPr>
          <w:rFonts w:eastAsiaTheme="minorEastAsia" w:cs="Arial"/>
          <w:b/>
          <w:lang w:val="en-US"/>
        </w:rPr>
      </w:pPr>
      <w:r>
        <w:rPr>
          <w:rFonts w:eastAsiaTheme="minorEastAsia" w:cs="Arial"/>
          <w:b/>
          <w:lang w:val="en-US"/>
        </w:rPr>
        <w:t xml:space="preserve">Proposal </w:t>
      </w:r>
      <w:r w:rsidR="004F3BDC">
        <w:rPr>
          <w:rFonts w:eastAsiaTheme="minorEastAsia" w:cs="Arial"/>
          <w:b/>
          <w:lang w:val="en-US"/>
        </w:rPr>
        <w:t>6</w:t>
      </w:r>
      <w:r>
        <w:rPr>
          <w:rFonts w:eastAsiaTheme="minorEastAsia" w:cs="Arial"/>
          <w:b/>
          <w:lang w:val="en-US"/>
        </w:rPr>
        <w:t xml:space="preserve">: </w:t>
      </w:r>
      <w:r w:rsidRPr="007B342D">
        <w:rPr>
          <w:rFonts w:eastAsiaTheme="minorEastAsia" w:cs="Arial"/>
          <w:b/>
          <w:lang w:val="en-US"/>
        </w:rPr>
        <w:t>Consider adding constraints on autonomous retransmissions</w:t>
      </w:r>
      <w:r w:rsidR="00BE2F01">
        <w:rPr>
          <w:rFonts w:eastAsiaTheme="minorEastAsia" w:cs="Arial"/>
          <w:b/>
          <w:lang w:val="en-US"/>
        </w:rPr>
        <w:t xml:space="preserve"> </w:t>
      </w:r>
      <w:r w:rsidR="00AF07A3" w:rsidRPr="00AF07A3">
        <w:rPr>
          <w:rFonts w:eastAsiaTheme="minorEastAsia" w:cs="Arial"/>
          <w:b/>
          <w:lang w:val="en-US"/>
        </w:rPr>
        <w:t xml:space="preserve">to reduce </w:t>
      </w:r>
      <w:r w:rsidR="00246FDF" w:rsidRPr="00246FDF">
        <w:rPr>
          <w:rFonts w:eastAsiaTheme="minorEastAsia" w:cs="Arial"/>
          <w:b/>
          <w:lang w:val="en-US"/>
        </w:rPr>
        <w:t>the possible congestion caused by autonomous retransmission</w:t>
      </w:r>
      <w:r w:rsidR="00AF07A3" w:rsidRPr="00AF07A3">
        <w:rPr>
          <w:rFonts w:eastAsiaTheme="minorEastAsia" w:cs="Arial"/>
          <w:b/>
          <w:lang w:val="en-US"/>
        </w:rPr>
        <w:t>.</w:t>
      </w:r>
    </w:p>
    <w:bookmarkEnd w:id="19"/>
    <w:p w14:paraId="3F789C89" w14:textId="5A346AE1" w:rsidR="00AF07A3" w:rsidRPr="00A05874" w:rsidRDefault="00AF07A3" w:rsidP="00AF07A3">
      <w:pPr>
        <w:rPr>
          <w:rFonts w:eastAsiaTheme="minorEastAsia" w:cs="Arial"/>
          <w:i/>
          <w:iCs/>
          <w:u w:val="single"/>
        </w:rPr>
      </w:pPr>
      <w:r w:rsidRPr="00AF07A3">
        <w:rPr>
          <w:rFonts w:eastAsiaTheme="minorEastAsia" w:cs="Arial"/>
          <w:i/>
          <w:iCs/>
          <w:u w:val="single"/>
        </w:rPr>
        <w:t xml:space="preserve">Polling enhancement </w:t>
      </w:r>
      <w:r w:rsidRPr="000C32FA">
        <w:rPr>
          <w:rFonts w:eastAsiaTheme="minorEastAsia" w:cs="Arial"/>
          <w:i/>
          <w:iCs/>
          <w:u w:val="single"/>
        </w:rPr>
        <w:t>solution</w:t>
      </w:r>
    </w:p>
    <w:p w14:paraId="1119FF60" w14:textId="7A65C94F" w:rsidR="00AF07A3" w:rsidRPr="000C32FA" w:rsidRDefault="00AF07A3" w:rsidP="00AF07A3">
      <w:pPr>
        <w:rPr>
          <w:rFonts w:eastAsiaTheme="minorEastAsia" w:cs="Arial"/>
        </w:rPr>
      </w:pPr>
      <w:r>
        <w:rPr>
          <w:rFonts w:eastAsiaTheme="minorEastAsia" w:cs="Arial"/>
        </w:rPr>
        <w:t>T</w:t>
      </w:r>
      <w:r w:rsidRPr="000C32FA">
        <w:rPr>
          <w:rFonts w:eastAsiaTheme="minorEastAsia" w:cs="Arial"/>
        </w:rPr>
        <w:t xml:space="preserve">he </w:t>
      </w:r>
      <w:r w:rsidRPr="00AF07A3">
        <w:rPr>
          <w:rFonts w:eastAsiaTheme="minorEastAsia" w:cs="Arial"/>
        </w:rPr>
        <w:t>Polling enhancement</w:t>
      </w:r>
      <w:r w:rsidRPr="000C32FA">
        <w:rPr>
          <w:rFonts w:eastAsiaTheme="minorEastAsia" w:cs="Arial"/>
        </w:rPr>
        <w:t xml:space="preserve"> solutions </w:t>
      </w:r>
      <w:r w:rsidR="00246FDF">
        <w:rPr>
          <w:rFonts w:eastAsiaTheme="minorEastAsia" w:cs="Arial"/>
        </w:rPr>
        <w:t>are as following</w:t>
      </w:r>
      <w:r w:rsidR="00246FDF" w:rsidRPr="000C32FA">
        <w:rPr>
          <w:rFonts w:eastAsiaTheme="minorEastAsia" w:cs="Arial"/>
        </w:rPr>
        <w:t>:</w:t>
      </w:r>
    </w:p>
    <w:p w14:paraId="3582E1C6" w14:textId="777F9D0C" w:rsidR="00AF07A3" w:rsidRDefault="00AF07A3" w:rsidP="00AF07A3">
      <w:pPr>
        <w:rPr>
          <w:rFonts w:eastAsiaTheme="minorEastAsia" w:cs="Arial"/>
        </w:rPr>
      </w:pPr>
      <w:r w:rsidRPr="002207B2">
        <w:rPr>
          <w:rFonts w:eastAsiaTheme="minorEastAsia" w:cs="Arial"/>
          <w:b/>
        </w:rPr>
        <w:t>Option1</w:t>
      </w:r>
      <w:r w:rsidRPr="00AF07A3">
        <w:rPr>
          <w:rFonts w:eastAsiaTheme="minorEastAsia" w:cs="Arial"/>
        </w:rPr>
        <w:t>：</w:t>
      </w:r>
      <w:r w:rsidRPr="00AF07A3">
        <w:rPr>
          <w:rFonts w:eastAsiaTheme="minorEastAsia" w:cs="Arial"/>
        </w:rPr>
        <w:t>The remaining time could be considered to enhance the polling trigger mechanism</w:t>
      </w:r>
      <w:r w:rsidR="007A25D8">
        <w:rPr>
          <w:rFonts w:eastAsiaTheme="minorEastAsia" w:cs="Arial" w:hint="eastAsia"/>
        </w:rPr>
        <w:t>,</w:t>
      </w:r>
      <w:r w:rsidR="007A25D8">
        <w:rPr>
          <w:rFonts w:eastAsiaTheme="minorEastAsia" w:cs="Arial"/>
        </w:rPr>
        <w:t xml:space="preserve"> such as </w:t>
      </w:r>
      <w:r w:rsidR="007A25D8" w:rsidRPr="007A25D8">
        <w:rPr>
          <w:rFonts w:eastAsiaTheme="minorEastAsia" w:cs="Arial"/>
        </w:rPr>
        <w:t xml:space="preserve">the delay criticality </w:t>
      </w:r>
      <w:r w:rsidR="007A25D8">
        <w:rPr>
          <w:rFonts w:eastAsiaTheme="minorEastAsia" w:cs="Arial"/>
        </w:rPr>
        <w:t>of P</w:t>
      </w:r>
      <w:r w:rsidR="007A25D8" w:rsidRPr="007A25D8">
        <w:rPr>
          <w:rFonts w:eastAsiaTheme="minorEastAsia" w:cs="Arial"/>
        </w:rPr>
        <w:t>DU</w:t>
      </w:r>
      <w:r w:rsidR="007A25D8">
        <w:rPr>
          <w:rFonts w:eastAsiaTheme="minorEastAsia" w:cs="Arial"/>
        </w:rPr>
        <w:t>.</w:t>
      </w:r>
    </w:p>
    <w:p w14:paraId="75B8D555" w14:textId="24B6F807" w:rsidR="002207B2" w:rsidRPr="00AF07A3" w:rsidRDefault="002207B2" w:rsidP="00AF07A3">
      <w:pPr>
        <w:rPr>
          <w:rFonts w:eastAsiaTheme="minorEastAsia" w:cs="Arial"/>
        </w:rPr>
      </w:pPr>
      <w:r>
        <w:rPr>
          <w:rFonts w:eastAsiaTheme="minorEastAsia" w:cs="Arial"/>
        </w:rPr>
        <w:t>It</w:t>
      </w:r>
      <w:r w:rsidRPr="002207B2">
        <w:rPr>
          <w:rFonts w:eastAsiaTheme="minorEastAsia" w:cs="Arial"/>
        </w:rPr>
        <w:t xml:space="preserve"> is triggered based on the remaining time of the PDU, hoping to obtain SR in time, and retransmit PDU if it is NACK.</w:t>
      </w:r>
      <w:r>
        <w:rPr>
          <w:rFonts w:eastAsiaTheme="minorEastAsia" w:cs="Arial"/>
        </w:rPr>
        <w:t xml:space="preserve"> </w:t>
      </w:r>
      <w:r w:rsidR="00B56792" w:rsidRPr="00B56792">
        <w:rPr>
          <w:rFonts w:eastAsiaTheme="minorEastAsia" w:cs="Arial"/>
        </w:rPr>
        <w:t>This solution can accurately detect PDUs with insufficient remaining time.</w:t>
      </w:r>
    </w:p>
    <w:p w14:paraId="791C417E" w14:textId="134595A0" w:rsidR="00AF07A3" w:rsidRDefault="00AF07A3" w:rsidP="00AF07A3">
      <w:pPr>
        <w:rPr>
          <w:rFonts w:eastAsiaTheme="minorEastAsia" w:cs="Arial"/>
        </w:rPr>
      </w:pPr>
      <w:r w:rsidRPr="002207B2">
        <w:rPr>
          <w:rFonts w:eastAsiaTheme="minorEastAsia" w:cs="Arial"/>
          <w:b/>
        </w:rPr>
        <w:t>Option2</w:t>
      </w:r>
      <w:r w:rsidRPr="007A25D8">
        <w:rPr>
          <w:rFonts w:eastAsiaTheme="minorEastAsia" w:cs="Arial"/>
        </w:rPr>
        <w:t>：</w:t>
      </w:r>
      <w:r w:rsidR="007A25D8" w:rsidRPr="007A25D8">
        <w:rPr>
          <w:rFonts w:eastAsiaTheme="minorEastAsia" w:cs="Arial"/>
        </w:rPr>
        <w:t>the network can configure a new set of shorter value for pollPDU and pollByte to trigger the polling for timely RLC retransmission.</w:t>
      </w:r>
    </w:p>
    <w:p w14:paraId="622D535C" w14:textId="0BE2CA7A" w:rsidR="002207B2" w:rsidRDefault="002207B2" w:rsidP="00AF07A3">
      <w:pPr>
        <w:rPr>
          <w:rFonts w:eastAsiaTheme="minorEastAsia" w:cs="Arial"/>
        </w:rPr>
      </w:pPr>
      <w:r>
        <w:rPr>
          <w:rFonts w:eastAsiaTheme="minorEastAsia" w:cs="Arial"/>
        </w:rPr>
        <w:t>It</w:t>
      </w:r>
      <w:r w:rsidRPr="0072492C">
        <w:rPr>
          <w:rFonts w:eastAsiaTheme="minorEastAsia" w:cs="Arial"/>
        </w:rPr>
        <w:t xml:space="preserve"> reuses the existing trigger</w:t>
      </w:r>
      <w:r>
        <w:rPr>
          <w:rFonts w:eastAsiaTheme="minorEastAsia" w:cs="Arial" w:hint="eastAsia"/>
        </w:rPr>
        <w:t>s</w:t>
      </w:r>
      <w:r w:rsidRPr="0072492C">
        <w:rPr>
          <w:rFonts w:eastAsiaTheme="minorEastAsia" w:cs="Arial"/>
        </w:rPr>
        <w:t xml:space="preserve"> and is simple to implement</w:t>
      </w:r>
      <w:r>
        <w:rPr>
          <w:rFonts w:eastAsiaTheme="minorEastAsia" w:cs="Arial"/>
        </w:rPr>
        <w:t xml:space="preserve"> </w:t>
      </w:r>
      <w:r>
        <w:rPr>
          <w:rFonts w:eastAsiaTheme="minorEastAsia" w:cs="Arial" w:hint="eastAsia"/>
        </w:rPr>
        <w:t>by</w:t>
      </w:r>
      <w:r>
        <w:rPr>
          <w:rFonts w:eastAsiaTheme="minorEastAsia" w:cs="Arial"/>
        </w:rPr>
        <w:t xml:space="preserve"> </w:t>
      </w:r>
      <w:r>
        <w:rPr>
          <w:rFonts w:eastAsiaTheme="minorEastAsia" w:cs="Arial" w:hint="eastAsia"/>
        </w:rPr>
        <w:t>network</w:t>
      </w:r>
      <w:r w:rsidRPr="0072492C">
        <w:rPr>
          <w:rFonts w:eastAsiaTheme="minorEastAsia" w:cs="Arial"/>
        </w:rPr>
        <w:t xml:space="preserve">, but the </w:t>
      </w:r>
      <w:r w:rsidRPr="00DE1958">
        <w:rPr>
          <w:rFonts w:eastAsiaTheme="minorEastAsia" w:cs="Arial"/>
        </w:rPr>
        <w:t xml:space="preserve">submission </w:t>
      </w:r>
      <w:r w:rsidRPr="0072492C">
        <w:rPr>
          <w:rFonts w:eastAsiaTheme="minorEastAsia" w:cs="Arial"/>
        </w:rPr>
        <w:t xml:space="preserve">of SR </w:t>
      </w:r>
      <w:r>
        <w:rPr>
          <w:rFonts w:eastAsiaTheme="minorEastAsia" w:cs="Arial" w:hint="eastAsia"/>
        </w:rPr>
        <w:t>is</w:t>
      </w:r>
      <w:r>
        <w:rPr>
          <w:rFonts w:eastAsiaTheme="minorEastAsia" w:cs="Arial"/>
        </w:rPr>
        <w:t xml:space="preserve"> </w:t>
      </w:r>
      <w:r w:rsidRPr="0072492C">
        <w:rPr>
          <w:rFonts w:eastAsiaTheme="minorEastAsia" w:cs="Arial"/>
        </w:rPr>
        <w:t xml:space="preserve">still </w:t>
      </w:r>
      <w:r w:rsidRPr="00EE588D">
        <w:rPr>
          <w:rFonts w:eastAsiaTheme="minorEastAsia" w:cs="Arial"/>
        </w:rPr>
        <w:t>prohibit</w:t>
      </w:r>
      <w:r w:rsidRPr="0072492C">
        <w:rPr>
          <w:rFonts w:eastAsiaTheme="minorEastAsia" w:cs="Arial"/>
        </w:rPr>
        <w:t xml:space="preserve">ed by the </w:t>
      </w:r>
      <w:r w:rsidRPr="00CB0E75">
        <w:rPr>
          <w:i/>
        </w:rPr>
        <w:t>t-StatusProhibit</w:t>
      </w:r>
      <w:r w:rsidRPr="0072492C">
        <w:rPr>
          <w:rFonts w:eastAsiaTheme="minorEastAsia" w:cs="Arial"/>
        </w:rPr>
        <w:t xml:space="preserve">. Frequent triggering of poll by </w:t>
      </w:r>
      <w:r>
        <w:rPr>
          <w:rFonts w:eastAsiaTheme="minorEastAsia" w:cs="Arial"/>
        </w:rPr>
        <w:t>TX</w:t>
      </w:r>
      <w:r w:rsidRPr="0072492C">
        <w:rPr>
          <w:rFonts w:eastAsiaTheme="minorEastAsia" w:cs="Arial"/>
        </w:rPr>
        <w:t xml:space="preserve"> may not necessarily achieve timely acquisition of SR.</w:t>
      </w:r>
    </w:p>
    <w:p w14:paraId="6F89CDA0" w14:textId="19208570" w:rsidR="007A25D8" w:rsidRDefault="007A25D8" w:rsidP="00AF07A3">
      <w:pPr>
        <w:rPr>
          <w:rFonts w:eastAsiaTheme="minorEastAsia" w:cs="Arial"/>
        </w:rPr>
      </w:pPr>
      <w:r w:rsidRPr="002207B2">
        <w:rPr>
          <w:rFonts w:eastAsiaTheme="minorEastAsia" w:cs="Arial"/>
          <w:b/>
        </w:rPr>
        <w:lastRenderedPageBreak/>
        <w:t>Option3</w:t>
      </w:r>
      <w:r w:rsidRPr="007A25D8">
        <w:rPr>
          <w:rFonts w:eastAsiaTheme="minorEastAsia" w:cs="Arial"/>
        </w:rPr>
        <w:t>：</w:t>
      </w:r>
      <w:r w:rsidRPr="007A25D8">
        <w:rPr>
          <w:rFonts w:eastAsiaTheme="minorEastAsia" w:cs="Arial"/>
        </w:rPr>
        <w:t xml:space="preserve">Use dedicated </w:t>
      </w:r>
      <w:r w:rsidR="00FC409B">
        <w:rPr>
          <w:rFonts w:eastAsiaTheme="minorEastAsia" w:cs="Arial"/>
        </w:rPr>
        <w:t>POLL</w:t>
      </w:r>
      <w:r w:rsidRPr="007A25D8">
        <w:rPr>
          <w:rFonts w:eastAsiaTheme="minorEastAsia" w:cs="Arial"/>
        </w:rPr>
        <w:t xml:space="preserve"> for PDUs</w:t>
      </w:r>
      <w:r w:rsidR="00FC409B">
        <w:rPr>
          <w:rFonts w:eastAsiaTheme="minorEastAsia" w:cs="Arial"/>
        </w:rPr>
        <w:t xml:space="preserve"> with </w:t>
      </w:r>
      <w:r w:rsidR="00FC409B" w:rsidRPr="00FC409B">
        <w:rPr>
          <w:rFonts w:eastAsiaTheme="minorEastAsia" w:cs="Arial"/>
        </w:rPr>
        <w:t>short PBD</w:t>
      </w:r>
      <w:r w:rsidRPr="007A25D8">
        <w:rPr>
          <w:rFonts w:eastAsiaTheme="minorEastAsia" w:cs="Arial"/>
        </w:rPr>
        <w:t>. The receiving entity distinguishes between dedicated polling and normal polling and handles reassembly and inhibit timers differently</w:t>
      </w:r>
      <w:r>
        <w:rPr>
          <w:rFonts w:eastAsiaTheme="minorEastAsia" w:cs="Arial"/>
        </w:rPr>
        <w:t>.</w:t>
      </w:r>
    </w:p>
    <w:p w14:paraId="0FABD2DC" w14:textId="3AFD7C3A" w:rsidR="002207B2" w:rsidRPr="007A25D8" w:rsidRDefault="002207B2" w:rsidP="00AF07A3">
      <w:pPr>
        <w:rPr>
          <w:rFonts w:eastAsiaTheme="minorEastAsia" w:cs="Arial"/>
        </w:rPr>
      </w:pPr>
      <w:r>
        <w:rPr>
          <w:rFonts w:eastAsiaTheme="minorEastAsia" w:cs="Arial"/>
        </w:rPr>
        <w:t>This o</w:t>
      </w:r>
      <w:r w:rsidRPr="0072492C">
        <w:rPr>
          <w:rFonts w:eastAsiaTheme="minorEastAsia" w:cs="Arial"/>
        </w:rPr>
        <w:t xml:space="preserve">ption is similar to Option2, but </w:t>
      </w:r>
      <w:r>
        <w:rPr>
          <w:rFonts w:eastAsiaTheme="minorEastAsia" w:cs="Arial"/>
        </w:rPr>
        <w:t>it</w:t>
      </w:r>
      <w:r w:rsidRPr="0072492C">
        <w:rPr>
          <w:rFonts w:eastAsiaTheme="minorEastAsia" w:cs="Arial"/>
        </w:rPr>
        <w:t xml:space="preserve"> requires </w:t>
      </w:r>
      <w:r>
        <w:rPr>
          <w:rFonts w:eastAsiaTheme="minorEastAsia" w:cs="Arial"/>
        </w:rPr>
        <w:t>RX</w:t>
      </w:r>
      <w:r w:rsidRPr="0072492C">
        <w:rPr>
          <w:rFonts w:eastAsiaTheme="minorEastAsia" w:cs="Arial"/>
        </w:rPr>
        <w:t xml:space="preserve"> to cooperate with proprietary polling to enable timely </w:t>
      </w:r>
      <w:r w:rsidRPr="00DE1958">
        <w:rPr>
          <w:rFonts w:eastAsiaTheme="minorEastAsia" w:cs="Arial"/>
        </w:rPr>
        <w:t xml:space="preserve">submission </w:t>
      </w:r>
      <w:r w:rsidRPr="0072492C">
        <w:rPr>
          <w:rFonts w:eastAsiaTheme="minorEastAsia" w:cs="Arial"/>
        </w:rPr>
        <w:t xml:space="preserve">of SR, which involves the enhancement of status reporting. The enhancement of SR has been excluded in </w:t>
      </w:r>
      <w:r w:rsidRPr="00ED7FE8">
        <w:rPr>
          <w:lang w:val="en-US"/>
        </w:rPr>
        <w:t>RAN</w:t>
      </w:r>
      <w:r>
        <w:rPr>
          <w:lang w:val="en-US"/>
        </w:rPr>
        <w:t>2</w:t>
      </w:r>
      <w:r w:rsidRPr="00ED7FE8">
        <w:rPr>
          <w:lang w:val="en-US"/>
        </w:rPr>
        <w:t>#</w:t>
      </w:r>
      <w:r w:rsidRPr="0072492C">
        <w:rPr>
          <w:rFonts w:eastAsiaTheme="minorEastAsia" w:cs="Arial"/>
        </w:rPr>
        <w:t>127bis meeting</w:t>
      </w:r>
      <w:r>
        <w:rPr>
          <w:rFonts w:eastAsiaTheme="minorEastAsia" w:cs="Arial"/>
        </w:rPr>
        <w:t xml:space="preserve">, </w:t>
      </w:r>
      <w:r w:rsidRPr="0072492C">
        <w:rPr>
          <w:rFonts w:eastAsiaTheme="minorEastAsia" w:cs="Arial"/>
        </w:rPr>
        <w:t xml:space="preserve">so </w:t>
      </w:r>
      <w:r>
        <w:rPr>
          <w:rFonts w:eastAsiaTheme="minorEastAsia" w:cs="Arial"/>
        </w:rPr>
        <w:t>O</w:t>
      </w:r>
      <w:r w:rsidRPr="0072492C">
        <w:rPr>
          <w:rFonts w:eastAsiaTheme="minorEastAsia" w:cs="Arial"/>
        </w:rPr>
        <w:t>ption3 is not suitable.</w:t>
      </w:r>
    </w:p>
    <w:p w14:paraId="219E627C" w14:textId="667E2CCC" w:rsidR="00AF07A3" w:rsidRPr="00FC409B" w:rsidRDefault="00AF07A3" w:rsidP="00AF07A3">
      <w:pPr>
        <w:rPr>
          <w:rFonts w:eastAsiaTheme="minorEastAsia" w:cs="Arial"/>
        </w:rPr>
      </w:pPr>
      <w:r w:rsidRPr="002207B2">
        <w:rPr>
          <w:rFonts w:eastAsiaTheme="minorEastAsia" w:cs="Arial"/>
          <w:b/>
        </w:rPr>
        <w:t>Option4</w:t>
      </w:r>
      <w:r w:rsidRPr="00FC409B">
        <w:rPr>
          <w:rFonts w:eastAsiaTheme="minorEastAsia" w:cs="Arial"/>
        </w:rPr>
        <w:t>：</w:t>
      </w:r>
      <w:r w:rsidR="00FC409B" w:rsidRPr="00FC409B">
        <w:rPr>
          <w:rFonts w:eastAsiaTheme="minorEastAsia" w:cs="Arial"/>
        </w:rPr>
        <w:t xml:space="preserve">Retransmission of delay-critical RLC SDUs upon expiration of </w:t>
      </w:r>
      <w:r w:rsidR="00FC409B" w:rsidRPr="00315BEB">
        <w:rPr>
          <w:rFonts w:eastAsiaTheme="minorEastAsia" w:cs="Arial"/>
          <w:i/>
        </w:rPr>
        <w:t>t-PollRetransmit</w:t>
      </w:r>
      <w:r w:rsidR="00FC409B" w:rsidRPr="00FC409B">
        <w:rPr>
          <w:rFonts w:eastAsiaTheme="minorEastAsia" w:cs="Arial"/>
        </w:rPr>
        <w:t>.</w:t>
      </w:r>
    </w:p>
    <w:p w14:paraId="7F623084" w14:textId="25DC8D2C" w:rsidR="0072492C" w:rsidRPr="0072492C" w:rsidRDefault="00315BEB" w:rsidP="00AF07A3">
      <w:pPr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>n</w:t>
      </w:r>
      <w:r>
        <w:rPr>
          <w:rFonts w:eastAsiaTheme="minorEastAsia" w:cs="Arial"/>
        </w:rPr>
        <w:t xml:space="preserve"> </w:t>
      </w:r>
      <w:r w:rsidR="0072492C" w:rsidRPr="0072492C">
        <w:rPr>
          <w:rFonts w:eastAsiaTheme="minorEastAsia" w:cs="Arial"/>
        </w:rPr>
        <w:t>Option4</w:t>
      </w:r>
      <w:r>
        <w:rPr>
          <w:rFonts w:eastAsiaTheme="minorEastAsia" w:cs="Arial"/>
        </w:rPr>
        <w:t>,</w:t>
      </w:r>
      <w:r w:rsidR="0072492C" w:rsidRPr="0072492C">
        <w:rPr>
          <w:rFonts w:eastAsiaTheme="minorEastAsia" w:cs="Arial"/>
        </w:rPr>
        <w:t xml:space="preserve"> </w:t>
      </w:r>
      <w:r w:rsidR="003263E1">
        <w:rPr>
          <w:rFonts w:eastAsiaTheme="minorEastAsia" w:cs="Arial" w:hint="eastAsia"/>
        </w:rPr>
        <w:t>r</w:t>
      </w:r>
      <w:r w:rsidR="0072492C" w:rsidRPr="0072492C">
        <w:rPr>
          <w:rFonts w:eastAsiaTheme="minorEastAsia" w:cs="Arial"/>
        </w:rPr>
        <w:t xml:space="preserve">elying on </w:t>
      </w:r>
      <w:r w:rsidRPr="00315BEB">
        <w:rPr>
          <w:rFonts w:eastAsiaTheme="minorEastAsia" w:cs="Arial"/>
          <w:i/>
        </w:rPr>
        <w:t>t-PollRetransmit</w:t>
      </w:r>
      <w:r w:rsidR="0072492C" w:rsidRPr="0072492C">
        <w:rPr>
          <w:rFonts w:eastAsiaTheme="minorEastAsia" w:cs="Arial"/>
        </w:rPr>
        <w:t xml:space="preserve"> to trigger retransmission cannot achieve timely retransmission of PDU with insufficient remaining time.</w:t>
      </w:r>
    </w:p>
    <w:p w14:paraId="1F6F0C1A" w14:textId="5D140212" w:rsidR="00E92094" w:rsidRPr="00AF07A3" w:rsidRDefault="00AF07A3" w:rsidP="00AF07A3">
      <w:pPr>
        <w:rPr>
          <w:rFonts w:eastAsiaTheme="minorEastAsia" w:cs="Arial"/>
          <w:lang w:val="en-US"/>
        </w:rPr>
      </w:pPr>
      <w:bookmarkStart w:id="20" w:name="_Hlk188641656"/>
      <w:r w:rsidRPr="00AF07A3">
        <w:rPr>
          <w:rFonts w:eastAsiaTheme="minorEastAsia" w:cs="Arial"/>
          <w:b/>
          <w:lang w:val="en-US"/>
        </w:rPr>
        <w:t xml:space="preserve">Proposal </w:t>
      </w:r>
      <w:r w:rsidR="004F3BDC">
        <w:rPr>
          <w:rFonts w:eastAsiaTheme="minorEastAsia" w:cs="Arial"/>
          <w:b/>
          <w:lang w:val="en-US"/>
        </w:rPr>
        <w:t>7</w:t>
      </w:r>
      <w:r w:rsidRPr="00AF07A3">
        <w:rPr>
          <w:rFonts w:eastAsiaTheme="minorEastAsia" w:cs="Arial"/>
          <w:b/>
          <w:lang w:val="en-US"/>
        </w:rPr>
        <w:t xml:space="preserve">: RAN2 considers polling enhancement based on the remaining time of SDU. </w:t>
      </w:r>
    </w:p>
    <w:bookmarkEnd w:id="20"/>
    <w:p w14:paraId="1A756C09" w14:textId="77777777" w:rsidR="00094BCC" w:rsidRPr="00094BCC" w:rsidRDefault="00094BCC" w:rsidP="00094BCC">
      <w:pPr>
        <w:rPr>
          <w:rFonts w:eastAsiaTheme="minorEastAsia" w:cs="Arial"/>
          <w:i/>
          <w:iCs/>
          <w:u w:val="single"/>
        </w:rPr>
      </w:pPr>
      <w:r w:rsidRPr="00094BCC">
        <w:rPr>
          <w:rFonts w:eastAsiaTheme="minorEastAsia" w:cs="Arial"/>
          <w:i/>
          <w:iCs/>
          <w:u w:val="single"/>
        </w:rPr>
        <w:t>Autonomous retransmission and Poll enhancement</w:t>
      </w:r>
    </w:p>
    <w:p w14:paraId="6F505434" w14:textId="2188F8C9" w:rsidR="00E92094" w:rsidRDefault="00B74C4D" w:rsidP="00917075">
      <w:pPr>
        <w:rPr>
          <w:rFonts w:eastAsiaTheme="minorEastAsia" w:cs="Arial"/>
        </w:rPr>
      </w:pPr>
      <w:r w:rsidRPr="00B74C4D">
        <w:rPr>
          <w:rFonts w:eastAsiaTheme="minorEastAsia" w:cs="Arial"/>
        </w:rPr>
        <w:t>T</w:t>
      </w:r>
      <w:r w:rsidR="003D1ADD" w:rsidRPr="00512644">
        <w:rPr>
          <w:rFonts w:eastAsiaTheme="minorEastAsia" w:cs="Arial"/>
        </w:rPr>
        <w:t>he ma</w:t>
      </w:r>
      <w:r w:rsidR="003D1ADD">
        <w:rPr>
          <w:rFonts w:eastAsiaTheme="minorEastAsia" w:cs="Arial"/>
        </w:rPr>
        <w:t>jor</w:t>
      </w:r>
      <w:r w:rsidR="003D1ADD" w:rsidRPr="00512644">
        <w:rPr>
          <w:rFonts w:eastAsiaTheme="minorEastAsia" w:cs="Arial"/>
        </w:rPr>
        <w:t xml:space="preserve"> motivation </w:t>
      </w:r>
      <w:r w:rsidR="003D1ADD">
        <w:rPr>
          <w:rFonts w:eastAsiaTheme="minorEastAsia" w:cs="Arial"/>
        </w:rPr>
        <w:t>on</w:t>
      </w:r>
      <w:r w:rsidR="003D1ADD" w:rsidRPr="00512644">
        <w:rPr>
          <w:rFonts w:eastAsiaTheme="minorEastAsia" w:cs="Arial"/>
        </w:rPr>
        <w:t xml:space="preserve"> timely RLC retransmission is to reduce RLC ARQ retransmission delay. From this perspective, autonomous retransmission can minimize retransmission delay to the greatest extent. </w:t>
      </w:r>
      <w:r w:rsidR="003D1ADD" w:rsidRPr="003F73D5">
        <w:rPr>
          <w:rFonts w:eastAsiaTheme="minorEastAsia" w:cs="Arial"/>
        </w:rPr>
        <w:t xml:space="preserve">If status </w:t>
      </w:r>
      <w:r w:rsidR="003D1ADD">
        <w:rPr>
          <w:rFonts w:eastAsiaTheme="minorEastAsia" w:cs="Arial" w:hint="eastAsia"/>
        </w:rPr>
        <w:t>report</w:t>
      </w:r>
      <w:r w:rsidR="003D1ADD">
        <w:rPr>
          <w:rFonts w:eastAsiaTheme="minorEastAsia" w:cs="Arial"/>
        </w:rPr>
        <w:t xml:space="preserve"> of the SDU</w:t>
      </w:r>
      <w:r w:rsidR="003D1ADD" w:rsidRPr="003F73D5">
        <w:rPr>
          <w:rFonts w:eastAsiaTheme="minorEastAsia" w:cs="Arial"/>
        </w:rPr>
        <w:t xml:space="preserve"> is </w:t>
      </w:r>
      <w:r w:rsidR="003D1ADD">
        <w:rPr>
          <w:rFonts w:eastAsiaTheme="minorEastAsia" w:cs="Arial"/>
        </w:rPr>
        <w:t xml:space="preserve">not </w:t>
      </w:r>
      <w:r w:rsidR="003D1ADD" w:rsidRPr="003F73D5">
        <w:rPr>
          <w:rFonts w:eastAsiaTheme="minorEastAsia" w:cs="Arial"/>
        </w:rPr>
        <w:t xml:space="preserve">received within a long period of time, </w:t>
      </w:r>
      <w:r w:rsidR="003D1ADD">
        <w:rPr>
          <w:rFonts w:eastAsiaTheme="minorEastAsia" w:cs="Arial"/>
        </w:rPr>
        <w:t>the</w:t>
      </w:r>
      <w:r w:rsidR="003D1ADD" w:rsidRPr="003F73D5">
        <w:rPr>
          <w:rFonts w:eastAsiaTheme="minorEastAsia" w:cs="Arial"/>
        </w:rPr>
        <w:t xml:space="preserve"> autonomous retransmission should be performed.</w:t>
      </w:r>
      <w:r w:rsidR="003D1ADD">
        <w:rPr>
          <w:rFonts w:eastAsiaTheme="minorEastAsia" w:cs="Arial"/>
        </w:rPr>
        <w:t xml:space="preserve"> However, the subsequent </w:t>
      </w:r>
      <w:r w:rsidR="003D1ADD" w:rsidRPr="00A05A6D">
        <w:rPr>
          <w:rFonts w:eastAsiaTheme="minorEastAsia" w:cs="Arial"/>
        </w:rPr>
        <w:t xml:space="preserve">operation </w:t>
      </w:r>
      <w:r w:rsidR="003D1ADD">
        <w:rPr>
          <w:rFonts w:eastAsiaTheme="minorEastAsia" w:cs="Arial"/>
        </w:rPr>
        <w:t xml:space="preserve">of the SDU </w:t>
      </w:r>
      <w:r w:rsidR="003D1ADD" w:rsidRPr="00EF1C0A">
        <w:rPr>
          <w:rFonts w:eastAsiaTheme="minorEastAsia" w:cs="Arial"/>
        </w:rPr>
        <w:t xml:space="preserve">after autonomous retransmission </w:t>
      </w:r>
      <w:r w:rsidR="003D1ADD">
        <w:rPr>
          <w:rFonts w:eastAsiaTheme="minorEastAsia" w:cs="Arial"/>
        </w:rPr>
        <w:t xml:space="preserve">needs to be based on status report. </w:t>
      </w:r>
      <w:r w:rsidR="003D1ADD" w:rsidRPr="00512644">
        <w:rPr>
          <w:rFonts w:eastAsiaTheme="minorEastAsia" w:cs="Arial"/>
        </w:rPr>
        <w:t xml:space="preserve">Therefore, </w:t>
      </w:r>
      <w:r w:rsidR="003D1ADD" w:rsidRPr="00D87FDC">
        <w:rPr>
          <w:rFonts w:eastAsiaTheme="minorEastAsia" w:cs="Arial"/>
        </w:rPr>
        <w:t xml:space="preserve">further optimizing </w:t>
      </w:r>
      <w:r w:rsidR="003D1ADD">
        <w:rPr>
          <w:rFonts w:eastAsiaTheme="minorEastAsia" w:cs="Arial" w:hint="eastAsia"/>
        </w:rPr>
        <w:t>on</w:t>
      </w:r>
      <w:r w:rsidR="003D1ADD" w:rsidRPr="00D87FDC">
        <w:rPr>
          <w:rFonts w:eastAsiaTheme="minorEastAsia" w:cs="Arial"/>
        </w:rPr>
        <w:t xml:space="preserve"> autonomous retransmission</w:t>
      </w:r>
      <w:r w:rsidR="003D1ADD">
        <w:rPr>
          <w:rFonts w:eastAsiaTheme="minorEastAsia" w:cs="Arial"/>
        </w:rPr>
        <w:t xml:space="preserve"> can be considered by </w:t>
      </w:r>
      <w:r w:rsidR="003D1ADD" w:rsidRPr="00D87FDC">
        <w:rPr>
          <w:rFonts w:eastAsiaTheme="minorEastAsia" w:cs="Arial"/>
        </w:rPr>
        <w:t xml:space="preserve">autonomous retransmission </w:t>
      </w:r>
      <w:r w:rsidR="003D1ADD">
        <w:rPr>
          <w:rFonts w:eastAsiaTheme="minorEastAsia" w:cs="Arial"/>
        </w:rPr>
        <w:t>with</w:t>
      </w:r>
      <w:r w:rsidR="003D1ADD" w:rsidRPr="00D87FDC">
        <w:rPr>
          <w:rFonts w:eastAsiaTheme="minorEastAsia" w:cs="Arial"/>
        </w:rPr>
        <w:t xml:space="preserve"> polling enhancement</w:t>
      </w:r>
      <w:r w:rsidR="003D1ADD" w:rsidRPr="00512644">
        <w:rPr>
          <w:rFonts w:eastAsiaTheme="minorEastAsia" w:cs="Arial"/>
        </w:rPr>
        <w:t>.</w:t>
      </w:r>
    </w:p>
    <w:bookmarkEnd w:id="18"/>
    <w:p w14:paraId="7E7394FD" w14:textId="1DED84B9" w:rsidR="00F7334E" w:rsidRDefault="00F7334E" w:rsidP="00F7334E">
      <w:pPr>
        <w:rPr>
          <w:rFonts w:eastAsiaTheme="minorEastAsia" w:cs="Arial"/>
        </w:rPr>
      </w:pPr>
      <w:r w:rsidRPr="00CA344E">
        <w:rPr>
          <w:b/>
          <w:color w:val="000000" w:themeColor="text1"/>
          <w:u w:val="single"/>
        </w:rPr>
        <w:t>The enhancement</w:t>
      </w:r>
      <w:r>
        <w:rPr>
          <w:b/>
          <w:color w:val="000000" w:themeColor="text1"/>
          <w:u w:val="single"/>
        </w:rPr>
        <w:t xml:space="preserve"> </w:t>
      </w:r>
      <w:r w:rsidRPr="00A05A6D">
        <w:rPr>
          <w:b/>
          <w:color w:val="000000" w:themeColor="text1"/>
          <w:u w:val="single"/>
        </w:rPr>
        <w:t>based on autonomous retransmission</w:t>
      </w:r>
      <w:r w:rsidRPr="00A05A6D">
        <w:rPr>
          <w:b/>
          <w:color w:val="000000" w:themeColor="text1"/>
        </w:rPr>
        <w:t xml:space="preserve"> </w:t>
      </w:r>
      <w:r w:rsidRPr="00CE330D">
        <w:rPr>
          <w:color w:val="000000" w:themeColor="text1"/>
        </w:rPr>
        <w:t xml:space="preserve">is </w:t>
      </w:r>
      <w:r>
        <w:rPr>
          <w:color w:val="000000" w:themeColor="text1"/>
        </w:rPr>
        <w:t xml:space="preserve">considered for </w:t>
      </w:r>
      <w:r w:rsidRPr="00DB2F94">
        <w:t>timely RLC retransmissions</w:t>
      </w:r>
      <w:r>
        <w:rPr>
          <w:rFonts w:eastAsia="等线"/>
          <w:sz w:val="22"/>
        </w:rPr>
        <w:t xml:space="preserve">. </w:t>
      </w:r>
      <w:r w:rsidRPr="00ED6B5D">
        <w:rPr>
          <w:rFonts w:eastAsiaTheme="minorEastAsia" w:cs="Arial"/>
        </w:rPr>
        <w:t xml:space="preserve">The </w:t>
      </w:r>
      <w:r w:rsidRPr="00F7334E">
        <w:rPr>
          <w:rFonts w:eastAsiaTheme="minorEastAsia" w:cs="Arial"/>
        </w:rPr>
        <w:t>enhancement for timely RLC retransmission</w:t>
      </w:r>
      <w:r w:rsidRPr="00ED6B5D">
        <w:rPr>
          <w:rFonts w:eastAsiaTheme="minorEastAsia" w:cs="Arial"/>
        </w:rPr>
        <w:t xml:space="preserve"> primarily relies on autonomous retransmission. When the remaining time of the SDU meets a certain threshold, the </w:t>
      </w:r>
      <w:r>
        <w:rPr>
          <w:rFonts w:eastAsiaTheme="minorEastAsia" w:cs="Arial"/>
        </w:rPr>
        <w:t>autonomous</w:t>
      </w:r>
      <w:r w:rsidRPr="00ED6B5D">
        <w:rPr>
          <w:rFonts w:eastAsiaTheme="minorEastAsia" w:cs="Arial"/>
        </w:rPr>
        <w:t xml:space="preserve"> retransmission is triggered. The retransmitted SDU carries a</w:t>
      </w:r>
      <w:r>
        <w:rPr>
          <w:rFonts w:eastAsiaTheme="minorEastAsia" w:cs="Arial"/>
        </w:rPr>
        <w:t xml:space="preserve"> </w:t>
      </w:r>
      <w:r w:rsidRPr="00ED6B5D">
        <w:rPr>
          <w:rFonts w:eastAsiaTheme="minorEastAsia" w:cs="Arial"/>
        </w:rPr>
        <w:t xml:space="preserve">poll indication, which is used to query the status of the SDU, allowing the </w:t>
      </w:r>
      <w:r w:rsidR="00EB62A6">
        <w:rPr>
          <w:rFonts w:eastAsiaTheme="minorEastAsia" w:cs="Arial"/>
        </w:rPr>
        <w:t>RX</w:t>
      </w:r>
      <w:r w:rsidRPr="00ED6B5D">
        <w:rPr>
          <w:rFonts w:eastAsiaTheme="minorEastAsia" w:cs="Arial"/>
        </w:rPr>
        <w:t xml:space="preserve"> to promptly provide a status report for subsequent actions</w:t>
      </w:r>
      <w:r>
        <w:rPr>
          <w:rFonts w:eastAsiaTheme="minorEastAsia" w:cs="Arial"/>
        </w:rPr>
        <w:t xml:space="preserve"> in </w:t>
      </w:r>
      <w:r w:rsidR="00EB62A6">
        <w:rPr>
          <w:rFonts w:eastAsiaTheme="minorEastAsia" w:cs="Arial"/>
        </w:rPr>
        <w:t>TX</w:t>
      </w:r>
      <w:r w:rsidRPr="00ED6B5D">
        <w:rPr>
          <w:rFonts w:eastAsiaTheme="minorEastAsia" w:cs="Arial"/>
        </w:rPr>
        <w:t xml:space="preserve">. If the status of the SDU is ACK, the retransmission </w:t>
      </w:r>
      <w:r w:rsidRPr="00E53E23">
        <w:rPr>
          <w:rFonts w:eastAsiaTheme="minorEastAsia" w:cs="Arial"/>
        </w:rPr>
        <w:t>will not continue</w:t>
      </w:r>
      <w:r>
        <w:rPr>
          <w:rFonts w:eastAsiaTheme="minorEastAsia" w:cs="Arial"/>
        </w:rPr>
        <w:t xml:space="preserve">. </w:t>
      </w:r>
      <w:r w:rsidRPr="00ED6B5D">
        <w:rPr>
          <w:rFonts w:eastAsiaTheme="minorEastAsia" w:cs="Arial"/>
        </w:rPr>
        <w:t xml:space="preserve">If the status of the SDU is NACK, retransmission continues based on the status report until the SDU is successfully received or discarded due to </w:t>
      </w:r>
      <w:r>
        <w:rPr>
          <w:rFonts w:eastAsiaTheme="minorEastAsia" w:cs="Arial"/>
        </w:rPr>
        <w:t>outdated</w:t>
      </w:r>
      <w:r w:rsidRPr="00ED6B5D">
        <w:rPr>
          <w:rFonts w:eastAsiaTheme="minorEastAsia" w:cs="Arial"/>
        </w:rPr>
        <w:t xml:space="preserve">. </w:t>
      </w:r>
    </w:p>
    <w:p w14:paraId="33279E87" w14:textId="57A0DE17" w:rsidR="00F7334E" w:rsidRDefault="00F7334E" w:rsidP="00F7334E">
      <w:pPr>
        <w:rPr>
          <w:rFonts w:eastAsiaTheme="minorEastAsia" w:cs="Arial"/>
        </w:rPr>
      </w:pPr>
      <w:r w:rsidRPr="00C9047C">
        <w:rPr>
          <w:rFonts w:eastAsiaTheme="minorEastAsia" w:cs="Arial"/>
        </w:rPr>
        <w:t xml:space="preserve">Timely feedback of status reports allows </w:t>
      </w:r>
      <w:r w:rsidR="00EB62A6">
        <w:rPr>
          <w:rFonts w:eastAsiaTheme="minorEastAsia" w:cs="Arial"/>
        </w:rPr>
        <w:t>TX</w:t>
      </w:r>
      <w:r w:rsidRPr="00C9047C">
        <w:rPr>
          <w:rFonts w:eastAsiaTheme="minorEastAsia" w:cs="Arial"/>
        </w:rPr>
        <w:t xml:space="preserve"> to retransmit </w:t>
      </w:r>
      <w:r>
        <w:rPr>
          <w:rFonts w:eastAsiaTheme="minorEastAsia" w:cs="Arial"/>
        </w:rPr>
        <w:t xml:space="preserve">SDU </w:t>
      </w:r>
      <w:r w:rsidRPr="00C9047C">
        <w:rPr>
          <w:rFonts w:eastAsiaTheme="minorEastAsia" w:cs="Arial"/>
        </w:rPr>
        <w:t xml:space="preserve">within a limited time, improving the complete reception rate of the SDU. In some cases, timely status reports can also help </w:t>
      </w:r>
      <w:r w:rsidR="00EB62A6">
        <w:rPr>
          <w:rFonts w:eastAsiaTheme="minorEastAsia" w:cs="Arial"/>
        </w:rPr>
        <w:t>TX</w:t>
      </w:r>
      <w:r>
        <w:rPr>
          <w:rFonts w:eastAsiaTheme="minorEastAsia" w:cs="Arial"/>
        </w:rPr>
        <w:t xml:space="preserve"> to </w:t>
      </w:r>
      <w:r w:rsidRPr="00C9047C">
        <w:rPr>
          <w:rFonts w:eastAsiaTheme="minorEastAsia" w:cs="Arial"/>
        </w:rPr>
        <w:t xml:space="preserve">advance the window, potentially avoiding the retransmission of </w:t>
      </w:r>
      <w:r>
        <w:rPr>
          <w:rFonts w:eastAsiaTheme="minorEastAsia" w:cs="Arial"/>
        </w:rPr>
        <w:t>other</w:t>
      </w:r>
      <w:r w:rsidRPr="00C9047C">
        <w:rPr>
          <w:rFonts w:eastAsiaTheme="minorEastAsia" w:cs="Arial"/>
        </w:rPr>
        <w:t xml:space="preserve"> nearly expired ACK SDUs. </w:t>
      </w:r>
      <w:r w:rsidRPr="00ED6B5D">
        <w:rPr>
          <w:rFonts w:eastAsiaTheme="minorEastAsia" w:cs="Arial"/>
        </w:rPr>
        <w:t xml:space="preserve">This </w:t>
      </w:r>
      <w:r>
        <w:rPr>
          <w:rFonts w:eastAsiaTheme="minorEastAsia" w:cs="Arial"/>
        </w:rPr>
        <w:t>autonomous</w:t>
      </w:r>
      <w:r w:rsidRPr="00ED6B5D">
        <w:rPr>
          <w:rFonts w:eastAsiaTheme="minorEastAsia" w:cs="Arial"/>
        </w:rPr>
        <w:t xml:space="preserve"> scheme not only reduces the delay in waiting for </w:t>
      </w:r>
      <w:r>
        <w:rPr>
          <w:rFonts w:eastAsiaTheme="minorEastAsia" w:cs="Arial"/>
        </w:rPr>
        <w:t>status report</w:t>
      </w:r>
      <w:r w:rsidRPr="00ED6B5D">
        <w:rPr>
          <w:rFonts w:eastAsiaTheme="minorEastAsia" w:cs="Arial"/>
        </w:rPr>
        <w:t xml:space="preserve"> but also controls unnecessary retransmissions, making it an optional timely retransmission </w:t>
      </w:r>
      <w:r w:rsidRPr="00DB2F94">
        <w:t>solution</w:t>
      </w:r>
      <w:r w:rsidRPr="00ED6B5D">
        <w:rPr>
          <w:rFonts w:eastAsiaTheme="minorEastAsia" w:cs="Arial"/>
        </w:rPr>
        <w:t>.</w:t>
      </w:r>
    </w:p>
    <w:p w14:paraId="11F97B2F" w14:textId="1ADD7931" w:rsidR="00F7334E" w:rsidRDefault="00F7334E" w:rsidP="00F7334E">
      <w:pPr>
        <w:rPr>
          <w:b/>
          <w:color w:val="000000" w:themeColor="text1"/>
        </w:rPr>
      </w:pPr>
      <w:bookmarkStart w:id="21" w:name="_Hlk188641662"/>
      <w:r w:rsidRPr="00D31555">
        <w:rPr>
          <w:rFonts w:cs="Arial"/>
          <w:b/>
        </w:rPr>
        <w:t>Proposal</w:t>
      </w:r>
      <w:r>
        <w:rPr>
          <w:rFonts w:cs="Arial"/>
          <w:b/>
        </w:rPr>
        <w:t xml:space="preserve"> </w:t>
      </w:r>
      <w:r w:rsidR="004F3BDC">
        <w:rPr>
          <w:rFonts w:cs="Arial"/>
          <w:b/>
        </w:rPr>
        <w:t>8</w:t>
      </w:r>
      <w:r>
        <w:rPr>
          <w:rFonts w:ascii="宋体" w:eastAsia="宋体" w:hAnsi="宋体" w:cs="宋体" w:hint="eastAsia"/>
          <w:b/>
          <w:color w:val="000000" w:themeColor="text1"/>
        </w:rPr>
        <w:t>：</w:t>
      </w:r>
      <w:bookmarkStart w:id="22" w:name="_Hlk181091924"/>
      <w:r>
        <w:rPr>
          <w:b/>
          <w:color w:val="000000" w:themeColor="text1"/>
        </w:rPr>
        <w:t>E</w:t>
      </w:r>
      <w:r w:rsidRPr="007268A7">
        <w:rPr>
          <w:b/>
          <w:color w:val="000000" w:themeColor="text1"/>
        </w:rPr>
        <w:t>nhance</w:t>
      </w:r>
      <w:r w:rsidRPr="00803242">
        <w:rPr>
          <w:b/>
          <w:color w:val="000000" w:themeColor="text1"/>
        </w:rPr>
        <w:t xml:space="preserve"> </w:t>
      </w:r>
      <w:r w:rsidRPr="007268A7">
        <w:rPr>
          <w:b/>
          <w:color w:val="000000" w:themeColor="text1"/>
        </w:rPr>
        <w:t>autonomous retransmi</w:t>
      </w:r>
      <w:r>
        <w:rPr>
          <w:b/>
          <w:color w:val="000000" w:themeColor="text1"/>
        </w:rPr>
        <w:t>ssion</w:t>
      </w:r>
      <w:r w:rsidRPr="0084028D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of </w:t>
      </w:r>
      <w:r w:rsidRPr="0084028D">
        <w:rPr>
          <w:b/>
          <w:color w:val="000000" w:themeColor="text1"/>
        </w:rPr>
        <w:t>SDU</w:t>
      </w:r>
      <w:r>
        <w:rPr>
          <w:b/>
          <w:color w:val="000000" w:themeColor="text1"/>
        </w:rPr>
        <w:t xml:space="preserve"> </w:t>
      </w:r>
      <w:r w:rsidRPr="00A05A6D">
        <w:rPr>
          <w:b/>
          <w:color w:val="000000" w:themeColor="text1"/>
        </w:rPr>
        <w:t>with</w:t>
      </w:r>
      <w:r>
        <w:rPr>
          <w:b/>
          <w:color w:val="000000" w:themeColor="text1"/>
        </w:rPr>
        <w:t xml:space="preserve"> </w:t>
      </w:r>
      <w:r>
        <w:rPr>
          <w:rFonts w:cs="Arial"/>
          <w:b/>
        </w:rPr>
        <w:t>poll indication</w:t>
      </w:r>
      <w:r>
        <w:rPr>
          <w:b/>
          <w:color w:val="000000" w:themeColor="text1"/>
        </w:rPr>
        <w:t>.</w:t>
      </w:r>
      <w:bookmarkEnd w:id="22"/>
      <w:r>
        <w:rPr>
          <w:b/>
          <w:color w:val="000000" w:themeColor="text1"/>
        </w:rPr>
        <w:t xml:space="preserve"> </w:t>
      </w:r>
    </w:p>
    <w:bookmarkEnd w:id="21"/>
    <w:p w14:paraId="52EC25B3" w14:textId="6BA67A62" w:rsidR="003D1ADD" w:rsidRDefault="003D1ADD" w:rsidP="00F7334E">
      <w:pPr>
        <w:rPr>
          <w:rFonts w:eastAsiaTheme="minorEastAsia"/>
          <w:color w:val="000000" w:themeColor="text1"/>
        </w:rPr>
      </w:pPr>
      <w:r w:rsidRPr="003D1ADD">
        <w:rPr>
          <w:rFonts w:eastAsiaTheme="minorEastAsia"/>
          <w:color w:val="000000" w:themeColor="text1"/>
        </w:rPr>
        <w:t xml:space="preserve">In addition, the </w:t>
      </w:r>
      <w:r w:rsidR="0051531C" w:rsidRPr="0051531C">
        <w:rPr>
          <w:rFonts w:eastAsiaTheme="minorEastAsia"/>
          <w:color w:val="000000" w:themeColor="text1"/>
        </w:rPr>
        <w:t>poll enhancement or autonomous retransmission</w:t>
      </w:r>
      <w:r w:rsidRPr="003D1ADD">
        <w:rPr>
          <w:rFonts w:eastAsiaTheme="minorEastAsia"/>
          <w:color w:val="000000" w:themeColor="text1"/>
        </w:rPr>
        <w:t xml:space="preserve"> can be selected </w:t>
      </w:r>
      <w:r w:rsidR="0051531C">
        <w:rPr>
          <w:rFonts w:eastAsiaTheme="minorEastAsia"/>
          <w:color w:val="000000" w:themeColor="text1"/>
        </w:rPr>
        <w:t xml:space="preserve">to </w:t>
      </w:r>
      <w:r w:rsidR="0051531C" w:rsidRPr="0051531C">
        <w:rPr>
          <w:rFonts w:eastAsiaTheme="minorEastAsia"/>
          <w:color w:val="000000" w:themeColor="text1"/>
        </w:rPr>
        <w:t xml:space="preserve">perform </w:t>
      </w:r>
      <w:r w:rsidRPr="003D1ADD">
        <w:rPr>
          <w:rFonts w:eastAsiaTheme="minorEastAsia"/>
          <w:color w:val="000000" w:themeColor="text1"/>
        </w:rPr>
        <w:t>according to the timing of the indication, such as delayed critical indication. The initially transmitted delayed critical SDU triggers poll</w:t>
      </w:r>
      <w:r w:rsidR="00CE5344">
        <w:rPr>
          <w:rFonts w:eastAsiaTheme="minorEastAsia"/>
          <w:color w:val="000000" w:themeColor="text1"/>
        </w:rPr>
        <w:t>.</w:t>
      </w:r>
      <w:r w:rsidRPr="003D1ADD">
        <w:rPr>
          <w:rFonts w:eastAsiaTheme="minorEastAsia"/>
          <w:color w:val="000000" w:themeColor="text1"/>
        </w:rPr>
        <w:t xml:space="preserve"> </w:t>
      </w:r>
      <w:r w:rsidR="00CE5344">
        <w:rPr>
          <w:rFonts w:eastAsiaTheme="minorEastAsia"/>
          <w:color w:val="000000" w:themeColor="text1"/>
        </w:rPr>
        <w:t>A</w:t>
      </w:r>
      <w:r w:rsidRPr="003D1ADD">
        <w:rPr>
          <w:rFonts w:eastAsiaTheme="minorEastAsia"/>
          <w:color w:val="000000" w:themeColor="text1"/>
        </w:rPr>
        <w:t>fter the initial transmission, autonomous retransmission is considered</w:t>
      </w:r>
      <w:r w:rsidR="00CE5344">
        <w:rPr>
          <w:rFonts w:eastAsiaTheme="minorEastAsia"/>
          <w:color w:val="000000" w:themeColor="text1"/>
        </w:rPr>
        <w:t xml:space="preserve"> if</w:t>
      </w:r>
      <w:r w:rsidR="00CE5344" w:rsidRPr="00CE5344">
        <w:rPr>
          <w:rFonts w:eastAsiaTheme="minorEastAsia"/>
          <w:color w:val="000000" w:themeColor="text1"/>
        </w:rPr>
        <w:t xml:space="preserve"> </w:t>
      </w:r>
      <w:r w:rsidR="00CE5344" w:rsidRPr="003D1ADD">
        <w:rPr>
          <w:rFonts w:eastAsiaTheme="minorEastAsia"/>
          <w:color w:val="000000" w:themeColor="text1"/>
        </w:rPr>
        <w:t>it becomes a delayed critical SDU</w:t>
      </w:r>
      <w:r w:rsidRPr="003D1ADD">
        <w:rPr>
          <w:rFonts w:eastAsiaTheme="minorEastAsia"/>
          <w:color w:val="000000" w:themeColor="text1"/>
        </w:rPr>
        <w:t>.</w:t>
      </w:r>
    </w:p>
    <w:p w14:paraId="6CB1FB48" w14:textId="7DB11133" w:rsidR="00CE6224" w:rsidRPr="00CE6224" w:rsidRDefault="00CE6224" w:rsidP="00F7334E">
      <w:pPr>
        <w:rPr>
          <w:rFonts w:eastAsiaTheme="minorEastAsia" w:cs="Arial"/>
          <w:i/>
          <w:iCs/>
          <w:u w:val="single"/>
        </w:rPr>
      </w:pPr>
      <w:r w:rsidRPr="00E8775F">
        <w:rPr>
          <w:rFonts w:eastAsiaTheme="minorEastAsia" w:cs="Arial"/>
          <w:i/>
          <w:iCs/>
          <w:u w:val="single"/>
        </w:rPr>
        <w:t>NW configure either or both</w:t>
      </w:r>
    </w:p>
    <w:p w14:paraId="74E442C7" w14:textId="236DCF3F" w:rsidR="00CE5344" w:rsidRPr="00CE5344" w:rsidRDefault="00CE5344" w:rsidP="00CE5344">
      <w:pPr>
        <w:rPr>
          <w:rFonts w:eastAsiaTheme="minorEastAsia"/>
          <w:color w:val="000000" w:themeColor="text1"/>
        </w:rPr>
      </w:pPr>
      <w:r w:rsidRPr="00CE5344">
        <w:rPr>
          <w:rFonts w:eastAsiaTheme="minorEastAsia"/>
          <w:color w:val="000000" w:themeColor="text1"/>
        </w:rPr>
        <w:t xml:space="preserve">In </w:t>
      </w:r>
      <w:r>
        <w:rPr>
          <w:rFonts w:eastAsiaTheme="minorEastAsia"/>
          <w:color w:val="000000" w:themeColor="text1"/>
        </w:rPr>
        <w:t>RAN2#</w:t>
      </w:r>
      <w:r w:rsidRPr="00CE5344">
        <w:rPr>
          <w:rFonts w:eastAsiaTheme="minorEastAsia"/>
          <w:color w:val="000000" w:themeColor="text1"/>
        </w:rPr>
        <w:t>128</w:t>
      </w:r>
      <w:r>
        <w:rPr>
          <w:rFonts w:eastAsiaTheme="minorEastAsia"/>
          <w:color w:val="000000" w:themeColor="text1"/>
        </w:rPr>
        <w:t>,</w:t>
      </w:r>
      <w:r w:rsidRPr="00CE5344">
        <w:rPr>
          <w:rFonts w:eastAsiaTheme="minorEastAsia"/>
          <w:color w:val="000000" w:themeColor="text1"/>
        </w:rPr>
        <w:t xml:space="preserve"> the network can configure one or both </w:t>
      </w:r>
      <w:r>
        <w:rPr>
          <w:rFonts w:eastAsiaTheme="minorEastAsia"/>
          <w:color w:val="000000" w:themeColor="text1"/>
        </w:rPr>
        <w:t xml:space="preserve">of </w:t>
      </w:r>
      <w:r w:rsidRPr="00CE5344">
        <w:rPr>
          <w:rFonts w:eastAsiaTheme="minorEastAsia"/>
          <w:color w:val="000000" w:themeColor="text1"/>
        </w:rPr>
        <w:t xml:space="preserve">autonomous retransmission and polling enhancement for the UE. NW can configure the parameters related to the enhancement </w:t>
      </w:r>
      <w:r>
        <w:rPr>
          <w:rFonts w:eastAsiaTheme="minorEastAsia"/>
          <w:color w:val="000000" w:themeColor="text1"/>
        </w:rPr>
        <w:t xml:space="preserve">solution </w:t>
      </w:r>
      <w:r w:rsidRPr="00CE5344">
        <w:rPr>
          <w:rFonts w:eastAsiaTheme="minorEastAsia"/>
          <w:color w:val="000000" w:themeColor="text1"/>
        </w:rPr>
        <w:t xml:space="preserve">in the RLC entity when the entity is established. The UE executes the corresponding </w:t>
      </w:r>
      <w:r w:rsidRPr="00CE5344">
        <w:rPr>
          <w:rFonts w:eastAsiaTheme="minorEastAsia"/>
          <w:color w:val="000000" w:themeColor="text1"/>
        </w:rPr>
        <w:lastRenderedPageBreak/>
        <w:t xml:space="preserve">enhancement </w:t>
      </w:r>
      <w:r>
        <w:rPr>
          <w:rFonts w:eastAsiaTheme="minorEastAsia"/>
          <w:color w:val="000000" w:themeColor="text1"/>
        </w:rPr>
        <w:t xml:space="preserve">solution </w:t>
      </w:r>
      <w:r w:rsidRPr="00CE5344">
        <w:rPr>
          <w:rFonts w:eastAsiaTheme="minorEastAsia"/>
          <w:color w:val="000000" w:themeColor="text1"/>
        </w:rPr>
        <w:t xml:space="preserve">according to the configuration. Another way is that the network also configures the parameters related to the enhancement </w:t>
      </w:r>
      <w:r>
        <w:rPr>
          <w:rFonts w:eastAsiaTheme="minorEastAsia"/>
          <w:color w:val="000000" w:themeColor="text1"/>
        </w:rPr>
        <w:t xml:space="preserve">solution </w:t>
      </w:r>
      <w:r w:rsidRPr="00CE5344">
        <w:rPr>
          <w:rFonts w:eastAsiaTheme="minorEastAsia"/>
          <w:color w:val="000000" w:themeColor="text1"/>
        </w:rPr>
        <w:t xml:space="preserve">in the </w:t>
      </w:r>
      <w:r>
        <w:rPr>
          <w:rFonts w:eastAsiaTheme="minorEastAsia"/>
          <w:color w:val="000000" w:themeColor="text1"/>
        </w:rPr>
        <w:t xml:space="preserve">RLC </w:t>
      </w:r>
      <w:r w:rsidRPr="00CE5344">
        <w:rPr>
          <w:rFonts w:eastAsiaTheme="minorEastAsia"/>
          <w:color w:val="000000" w:themeColor="text1"/>
        </w:rPr>
        <w:t>entity, and indicates whether and which enhancement scheme to execute</w:t>
      </w:r>
      <w:r w:rsidR="006D1F5E">
        <w:rPr>
          <w:rFonts w:eastAsiaTheme="minorEastAsia"/>
          <w:color w:val="000000" w:themeColor="text1"/>
        </w:rPr>
        <w:t>, i.e.</w:t>
      </w:r>
      <w:r w:rsidR="004F3BDC">
        <w:rPr>
          <w:rFonts w:eastAsiaTheme="minorEastAsia"/>
          <w:color w:val="000000" w:themeColor="text1"/>
        </w:rPr>
        <w:t>,</w:t>
      </w:r>
      <w:r w:rsidR="006D1F5E">
        <w:rPr>
          <w:rFonts w:eastAsiaTheme="minorEastAsia"/>
          <w:color w:val="000000" w:themeColor="text1"/>
        </w:rPr>
        <w:t xml:space="preserve"> </w:t>
      </w:r>
      <w:r w:rsidR="006D1F5E" w:rsidRPr="006D1F5E">
        <w:rPr>
          <w:rFonts w:eastAsiaTheme="minorEastAsia"/>
          <w:color w:val="000000" w:themeColor="text1"/>
        </w:rPr>
        <w:t>timely RLC retransmission activation/deactivation</w:t>
      </w:r>
      <w:r w:rsidRPr="00CE5344">
        <w:rPr>
          <w:rFonts w:eastAsiaTheme="minorEastAsia"/>
          <w:color w:val="000000" w:themeColor="text1"/>
        </w:rPr>
        <w:t xml:space="preserve">. The indication can activate one or both schemes, or deactivate the enhancement scheme. </w:t>
      </w:r>
    </w:p>
    <w:p w14:paraId="52E2242F" w14:textId="14F53A0D" w:rsidR="003D1ADD" w:rsidRPr="00A54BE6" w:rsidRDefault="00A54BE6" w:rsidP="00F7334E">
      <w:pPr>
        <w:rPr>
          <w:rFonts w:eastAsiaTheme="minorEastAsia"/>
          <w:b/>
          <w:color w:val="000000" w:themeColor="text1"/>
          <w:lang w:val="en-US"/>
        </w:rPr>
      </w:pPr>
      <w:bookmarkStart w:id="23" w:name="_Hlk188641668"/>
      <w:r w:rsidRPr="00A54BE6">
        <w:rPr>
          <w:rFonts w:eastAsiaTheme="minorEastAsia"/>
          <w:b/>
          <w:color w:val="000000" w:themeColor="text1"/>
          <w:lang w:val="en-US"/>
        </w:rPr>
        <w:t xml:space="preserve">Proposal </w:t>
      </w:r>
      <w:r w:rsidR="004F3BDC">
        <w:rPr>
          <w:rFonts w:eastAsiaTheme="minorEastAsia"/>
          <w:b/>
          <w:color w:val="000000" w:themeColor="text1"/>
          <w:lang w:val="en-US"/>
        </w:rPr>
        <w:t>9</w:t>
      </w:r>
      <w:r w:rsidRPr="00A54BE6">
        <w:rPr>
          <w:rFonts w:eastAsiaTheme="minorEastAsia"/>
          <w:b/>
          <w:color w:val="000000" w:themeColor="text1"/>
          <w:lang w:val="en-US"/>
        </w:rPr>
        <w:t xml:space="preserve">: RAN2 considers introducing the indication for </w:t>
      </w:r>
      <w:r w:rsidRPr="006D1F5E">
        <w:rPr>
          <w:rFonts w:eastAsiaTheme="minorEastAsia"/>
          <w:b/>
          <w:color w:val="000000" w:themeColor="text1"/>
          <w:lang w:val="en-US"/>
        </w:rPr>
        <w:t>timely RLC retransmission</w:t>
      </w:r>
      <w:r w:rsidRPr="00A54BE6">
        <w:rPr>
          <w:rFonts w:eastAsiaTheme="minorEastAsia"/>
          <w:b/>
          <w:color w:val="000000" w:themeColor="text1"/>
          <w:lang w:val="en-US"/>
        </w:rPr>
        <w:t xml:space="preserve"> activation/deactivation.</w:t>
      </w:r>
    </w:p>
    <w:bookmarkEnd w:id="23"/>
    <w:p w14:paraId="2A9B99CB" w14:textId="77777777" w:rsidR="00087145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3. Conclusions</w:t>
      </w:r>
    </w:p>
    <w:p w14:paraId="3C3ADAFE" w14:textId="48E426C6" w:rsidR="00AA611B" w:rsidRPr="00BC69B1" w:rsidRDefault="00BC69B1" w:rsidP="00BC69B1">
      <w:pPr>
        <w:pStyle w:val="a7"/>
        <w:widowControl w:val="0"/>
        <w:numPr>
          <w:ilvl w:val="0"/>
          <w:numId w:val="25"/>
        </w:numPr>
        <w:overflowPunct/>
        <w:spacing w:afterLines="25" w:after="78"/>
        <w:textAlignment w:val="auto"/>
        <w:rPr>
          <w:rFonts w:eastAsiaTheme="minorEastAsia"/>
          <w:b/>
          <w:bCs/>
          <w:lang w:val="en-US"/>
        </w:rPr>
      </w:pPr>
      <w:r w:rsidRPr="00BC69B1">
        <w:rPr>
          <w:rFonts w:eastAsiaTheme="minorEastAsia"/>
          <w:b/>
          <w:bCs/>
          <w:lang w:val="en-US"/>
        </w:rPr>
        <w:t>Avoiding unnecessary RLC retransmissions</w:t>
      </w:r>
    </w:p>
    <w:p w14:paraId="5D1FFB46" w14:textId="77777777" w:rsidR="00AD64D2" w:rsidRPr="00AD64D2" w:rsidRDefault="00AD64D2" w:rsidP="00AD64D2">
      <w:pPr>
        <w:rPr>
          <w:rFonts w:eastAsiaTheme="minorEastAsia" w:cs="Arial"/>
          <w:b/>
          <w:bCs/>
          <w:lang w:val="en-US"/>
        </w:rPr>
      </w:pPr>
      <w:r w:rsidRPr="00AD64D2">
        <w:rPr>
          <w:rFonts w:eastAsiaTheme="minorEastAsia" w:cs="Arial"/>
          <w:b/>
          <w:bCs/>
          <w:lang w:val="en-US"/>
        </w:rPr>
        <w:t>Proposal 1: The Network enables the RLC to stop transmissions of an outdated SDU notified by the PDCP regardless of whether the SDU is submitted to the lower layer.</w:t>
      </w:r>
    </w:p>
    <w:p w14:paraId="5668BA0B" w14:textId="77777777" w:rsidR="004F3BDC" w:rsidRPr="005416F7" w:rsidRDefault="004F3BDC" w:rsidP="004F3BDC">
      <w:pPr>
        <w:rPr>
          <w:rFonts w:eastAsiaTheme="minorEastAsia" w:cs="Arial"/>
          <w:b/>
          <w:bCs/>
        </w:rPr>
      </w:pPr>
      <w:r w:rsidRPr="00E475C3">
        <w:rPr>
          <w:rFonts w:eastAsiaTheme="minorEastAsia" w:cs="Arial"/>
          <w:b/>
          <w:bCs/>
        </w:rPr>
        <w:t>Proposal</w:t>
      </w:r>
      <w:r>
        <w:rPr>
          <w:rFonts w:eastAsiaTheme="minorEastAsia" w:cs="Arial"/>
          <w:b/>
          <w:bCs/>
        </w:rPr>
        <w:t xml:space="preserve"> 2</w:t>
      </w:r>
      <w:r w:rsidRPr="00E475C3">
        <w:rPr>
          <w:rFonts w:eastAsiaTheme="minorEastAsia" w:cs="Arial"/>
          <w:b/>
          <w:bCs/>
        </w:rPr>
        <w:t xml:space="preserve">: </w:t>
      </w:r>
      <w:r>
        <w:rPr>
          <w:rFonts w:eastAsiaTheme="minorEastAsia" w:cs="Arial"/>
          <w:b/>
          <w:bCs/>
        </w:rPr>
        <w:t>T</w:t>
      </w:r>
      <w:r w:rsidRPr="00854972">
        <w:rPr>
          <w:rFonts w:eastAsiaTheme="minorEastAsia" w:cs="Arial"/>
          <w:b/>
          <w:bCs/>
        </w:rPr>
        <w:t xml:space="preserve">he </w:t>
      </w:r>
      <w:r w:rsidRPr="005416F7">
        <w:rPr>
          <w:rFonts w:eastAsiaTheme="minorEastAsia" w:cs="Arial"/>
          <w:b/>
          <w:bCs/>
        </w:rPr>
        <w:t>new RLC timer</w:t>
      </w:r>
      <w:r w:rsidRPr="00854972">
        <w:rPr>
          <w:rFonts w:eastAsiaTheme="minorEastAsia" w:cs="Arial"/>
          <w:b/>
          <w:bCs/>
        </w:rPr>
        <w:t xml:space="preserve"> should be set longer than the </w:t>
      </w:r>
      <w:r w:rsidRPr="00854972">
        <w:rPr>
          <w:rFonts w:eastAsiaTheme="minorEastAsia" w:cs="Arial"/>
          <w:b/>
          <w:bCs/>
          <w:i/>
        </w:rPr>
        <w:t>t-Reassembly</w:t>
      </w:r>
      <w:r w:rsidRPr="00854972">
        <w:rPr>
          <w:rFonts w:eastAsiaTheme="minorEastAsia" w:cs="Arial"/>
          <w:b/>
          <w:bCs/>
        </w:rPr>
        <w:t>.</w:t>
      </w:r>
    </w:p>
    <w:p w14:paraId="0AB61F40" w14:textId="77777777" w:rsidR="004F3BDC" w:rsidRDefault="004F3BDC" w:rsidP="004F3BDC">
      <w:pPr>
        <w:rPr>
          <w:rFonts w:eastAsiaTheme="minorEastAsia" w:cs="Arial"/>
          <w:b/>
          <w:lang w:val="en-US"/>
        </w:rPr>
      </w:pPr>
      <w:r w:rsidRPr="00DF025C">
        <w:rPr>
          <w:rFonts w:eastAsiaTheme="minorEastAsia" w:cs="Arial"/>
          <w:b/>
          <w:lang w:val="en-US"/>
        </w:rPr>
        <w:t xml:space="preserve">Observation 1: If </w:t>
      </w:r>
      <w:r>
        <w:rPr>
          <w:rFonts w:eastAsiaTheme="minorEastAsia" w:cs="Arial"/>
          <w:b/>
          <w:lang w:val="en-US"/>
        </w:rPr>
        <w:t>per</w:t>
      </w:r>
      <w:r>
        <w:rPr>
          <w:rFonts w:eastAsiaTheme="minorEastAsia" w:cs="Arial" w:hint="eastAsia"/>
          <w:b/>
          <w:lang w:val="en-US"/>
        </w:rPr>
        <w:t xml:space="preserve"> </w:t>
      </w:r>
      <w:r>
        <w:rPr>
          <w:rFonts w:eastAsiaTheme="minorEastAsia" w:cs="Arial"/>
          <w:b/>
          <w:lang w:val="en-US"/>
        </w:rPr>
        <w:t>RLC entity timer</w:t>
      </w:r>
      <w:r w:rsidRPr="00DF025C">
        <w:rPr>
          <w:rFonts w:eastAsiaTheme="minorEastAsia" w:cs="Arial"/>
          <w:b/>
          <w:lang w:val="en-US"/>
        </w:rPr>
        <w:t xml:space="preserve"> is adopted, </w:t>
      </w:r>
      <w:r>
        <w:rPr>
          <w:rFonts w:eastAsiaTheme="minorEastAsia" w:cs="Arial" w:hint="eastAsia"/>
          <w:b/>
          <w:lang w:val="en-US"/>
        </w:rPr>
        <w:t>a</w:t>
      </w:r>
      <w:r>
        <w:rPr>
          <w:rFonts w:eastAsiaTheme="minorEastAsia" w:cs="Arial"/>
          <w:b/>
          <w:lang w:val="en-US"/>
        </w:rPr>
        <w:t xml:space="preserve"> </w:t>
      </w:r>
      <w:r w:rsidRPr="00DF025C">
        <w:rPr>
          <w:rFonts w:eastAsiaTheme="minorEastAsia" w:cs="Arial"/>
          <w:b/>
          <w:lang w:val="en-US"/>
        </w:rPr>
        <w:t>state variable is introduced</w:t>
      </w:r>
      <w:r>
        <w:rPr>
          <w:rFonts w:eastAsiaTheme="minorEastAsia" w:cs="Arial"/>
          <w:b/>
          <w:lang w:val="en-US"/>
        </w:rPr>
        <w:t xml:space="preserve"> to</w:t>
      </w:r>
      <w:r w:rsidRPr="00DF025C">
        <w:rPr>
          <w:rFonts w:eastAsiaTheme="minorEastAsia" w:cs="Arial"/>
          <w:b/>
          <w:lang w:val="en-US"/>
        </w:rPr>
        <w:t xml:space="preserve"> hold the value of the SN following the SN of the RLC SDU which triggered t</w:t>
      </w:r>
      <w:r>
        <w:rPr>
          <w:rFonts w:eastAsiaTheme="minorEastAsia" w:cs="Arial"/>
          <w:b/>
          <w:lang w:val="en-US"/>
        </w:rPr>
        <w:t>his timer.</w:t>
      </w:r>
    </w:p>
    <w:p w14:paraId="07D99945" w14:textId="363CACFA" w:rsidR="004F3BDC" w:rsidRPr="00BE25C8" w:rsidRDefault="004F3BDC" w:rsidP="004F3BDC">
      <w:pPr>
        <w:rPr>
          <w:rFonts w:eastAsia="等线" w:cs="Arial"/>
          <w:b/>
          <w:bCs/>
          <w:lang w:val="en-US"/>
        </w:rPr>
      </w:pPr>
      <w:r w:rsidRPr="00BE25C8">
        <w:rPr>
          <w:rFonts w:eastAsia="等线" w:cs="Arial"/>
          <w:b/>
          <w:bCs/>
        </w:rPr>
        <w:t xml:space="preserve">Proposal 3: </w:t>
      </w:r>
      <w:r>
        <w:rPr>
          <w:rFonts w:eastAsia="Malgun Gothic"/>
          <w:b/>
        </w:rPr>
        <w:t>RAN2 discus</w:t>
      </w:r>
      <w:r>
        <w:rPr>
          <w:rFonts w:eastAsia="Malgun Gothic" w:hint="eastAsia"/>
          <w:b/>
        </w:rPr>
        <w:t>se</w:t>
      </w:r>
      <w:r>
        <w:rPr>
          <w:rFonts w:eastAsia="Malgun Gothic"/>
          <w:b/>
        </w:rPr>
        <w:t xml:space="preserve">s </w:t>
      </w:r>
      <w:r>
        <w:rPr>
          <w:rFonts w:eastAsia="等线" w:cs="Arial"/>
          <w:b/>
          <w:bCs/>
        </w:rPr>
        <w:t>p</w:t>
      </w:r>
      <w:r w:rsidRPr="00356F30">
        <w:rPr>
          <w:rFonts w:eastAsia="等线" w:cs="Arial"/>
          <w:b/>
          <w:bCs/>
        </w:rPr>
        <w:t>er RLC entity timer</w:t>
      </w:r>
      <w:r>
        <w:rPr>
          <w:rFonts w:eastAsia="等线" w:cs="Arial"/>
          <w:b/>
          <w:bCs/>
        </w:rPr>
        <w:t xml:space="preserve"> and per RLC SN gap timer, exclude</w:t>
      </w:r>
      <w:r w:rsidR="00070E92">
        <w:rPr>
          <w:rFonts w:eastAsia="等线" w:cs="Arial" w:hint="eastAsia"/>
          <w:b/>
          <w:bCs/>
        </w:rPr>
        <w:t>s</w:t>
      </w:r>
      <w:r>
        <w:rPr>
          <w:rFonts w:eastAsia="等线" w:cs="Arial"/>
          <w:b/>
          <w:bCs/>
        </w:rPr>
        <w:t xml:space="preserve"> per RLC SDU timer.</w:t>
      </w:r>
    </w:p>
    <w:p w14:paraId="6486DC55" w14:textId="77777777" w:rsidR="00B36ED4" w:rsidRPr="00D009F8" w:rsidRDefault="00B36ED4" w:rsidP="00B36ED4">
      <w:pPr>
        <w:rPr>
          <w:rFonts w:eastAsiaTheme="minorEastAsia" w:cs="Arial"/>
          <w:b/>
        </w:rPr>
      </w:pPr>
      <w:r w:rsidRPr="009301A6">
        <w:rPr>
          <w:rFonts w:eastAsiaTheme="minorEastAsia" w:cs="Arial"/>
          <w:b/>
        </w:rPr>
        <w:t xml:space="preserve">Proposal </w:t>
      </w:r>
      <w:r>
        <w:rPr>
          <w:rFonts w:eastAsiaTheme="minorEastAsia" w:cs="Arial"/>
          <w:b/>
        </w:rPr>
        <w:t>4</w:t>
      </w:r>
      <w:r w:rsidRPr="009301A6">
        <w:rPr>
          <w:rFonts w:eastAsiaTheme="minorEastAsia" w:cs="Arial"/>
          <w:b/>
        </w:rPr>
        <w:t xml:space="preserve">: </w:t>
      </w:r>
      <w:r w:rsidRPr="000563CC">
        <w:rPr>
          <w:rFonts w:eastAsiaTheme="minorEastAsia" w:cs="Arial"/>
          <w:b/>
        </w:rPr>
        <w:t xml:space="preserve">RAN2 needs to discuss the expiry of </w:t>
      </w:r>
      <w:r w:rsidRPr="007E6EBF">
        <w:rPr>
          <w:rFonts w:eastAsiaTheme="minorEastAsia" w:cs="Arial"/>
          <w:b/>
        </w:rPr>
        <w:t xml:space="preserve">new RLC timer </w:t>
      </w:r>
      <w:r>
        <w:rPr>
          <w:rFonts w:eastAsiaTheme="minorEastAsia" w:cs="Arial"/>
          <w:b/>
        </w:rPr>
        <w:t>to trigger</w:t>
      </w:r>
      <w:r w:rsidRPr="00220046">
        <w:rPr>
          <w:rFonts w:eastAsiaTheme="minorEastAsia" w:cs="Arial"/>
          <w:b/>
        </w:rPr>
        <w:t xml:space="preserve"> SR</w:t>
      </w:r>
      <w:r>
        <w:rPr>
          <w:rFonts w:eastAsiaTheme="minorEastAsia" w:cs="Arial" w:hint="eastAsia"/>
          <w:b/>
        </w:rPr>
        <w:t>.</w:t>
      </w:r>
    </w:p>
    <w:p w14:paraId="609F69DB" w14:textId="51624551" w:rsidR="00BC69B1" w:rsidRPr="00BC69B1" w:rsidRDefault="00BC69B1" w:rsidP="00BC69B1">
      <w:pPr>
        <w:pStyle w:val="a7"/>
        <w:widowControl w:val="0"/>
        <w:numPr>
          <w:ilvl w:val="0"/>
          <w:numId w:val="25"/>
        </w:numPr>
        <w:overflowPunct/>
        <w:spacing w:afterLines="25" w:after="78"/>
        <w:textAlignment w:val="auto"/>
        <w:rPr>
          <w:rFonts w:eastAsiaTheme="minorEastAsia"/>
          <w:b/>
          <w:bCs/>
        </w:rPr>
      </w:pPr>
      <w:r w:rsidRPr="00BC69B1">
        <w:rPr>
          <w:rFonts w:eastAsiaTheme="minorEastAsia"/>
          <w:b/>
          <w:bCs/>
          <w:lang w:val="en-US"/>
        </w:rPr>
        <w:t>Timely RLC retransmission</w:t>
      </w:r>
      <w:r w:rsidR="00A94C3A">
        <w:rPr>
          <w:rFonts w:eastAsiaTheme="minorEastAsia" w:hint="eastAsia"/>
          <w:b/>
          <w:bCs/>
          <w:lang w:val="en-US"/>
        </w:rPr>
        <w:t>s</w:t>
      </w:r>
    </w:p>
    <w:p w14:paraId="6A6ADCFB" w14:textId="77777777" w:rsidR="004F3BDC" w:rsidRPr="004F3BDC" w:rsidRDefault="004F3BDC" w:rsidP="004F3BDC">
      <w:pPr>
        <w:rPr>
          <w:rFonts w:eastAsiaTheme="minorEastAsia" w:cs="Arial"/>
          <w:b/>
          <w:bCs/>
        </w:rPr>
      </w:pPr>
      <w:r w:rsidRPr="004F3BDC">
        <w:rPr>
          <w:rFonts w:eastAsiaTheme="minorEastAsia" w:cs="Arial"/>
          <w:b/>
          <w:bCs/>
        </w:rPr>
        <w:t xml:space="preserve">Proposal 5: RAN2 considers Autonomous retransmission based on the remaining time of SDU being lower than a threshold. </w:t>
      </w:r>
    </w:p>
    <w:p w14:paraId="20AC7D7A" w14:textId="77777777" w:rsidR="004F3BDC" w:rsidRPr="004F3BDC" w:rsidRDefault="004F3BDC" w:rsidP="004F3BDC">
      <w:pPr>
        <w:rPr>
          <w:rFonts w:eastAsiaTheme="minorEastAsia" w:cs="Arial"/>
          <w:b/>
          <w:bCs/>
        </w:rPr>
      </w:pPr>
      <w:r w:rsidRPr="004F3BDC">
        <w:rPr>
          <w:rFonts w:eastAsiaTheme="minorEastAsia" w:cs="Arial"/>
          <w:b/>
          <w:bCs/>
        </w:rPr>
        <w:t>Proposal 6: Consider adding constraints on autonomous retransmissions to reduce the possible congestion caused by autonomous retransmission.</w:t>
      </w:r>
    </w:p>
    <w:p w14:paraId="14567835" w14:textId="77777777" w:rsidR="004F3BDC" w:rsidRPr="004F3BDC" w:rsidRDefault="004F3BDC" w:rsidP="004F3BDC">
      <w:pPr>
        <w:rPr>
          <w:rFonts w:eastAsiaTheme="minorEastAsia" w:cs="Arial"/>
          <w:b/>
          <w:bCs/>
        </w:rPr>
      </w:pPr>
      <w:r w:rsidRPr="004F3BDC">
        <w:rPr>
          <w:rFonts w:eastAsiaTheme="minorEastAsia" w:cs="Arial"/>
          <w:b/>
          <w:bCs/>
        </w:rPr>
        <w:t xml:space="preserve">Proposal 7: RAN2 considers polling enhancement based on the remaining time of SDU. </w:t>
      </w:r>
    </w:p>
    <w:p w14:paraId="544E3649" w14:textId="77777777" w:rsidR="004F3BDC" w:rsidRPr="004F3BDC" w:rsidRDefault="004F3BDC" w:rsidP="004F3BDC">
      <w:pPr>
        <w:rPr>
          <w:rFonts w:eastAsiaTheme="minorEastAsia" w:cs="Arial"/>
          <w:b/>
          <w:bCs/>
        </w:rPr>
      </w:pPr>
      <w:r w:rsidRPr="004F3BDC">
        <w:rPr>
          <w:rFonts w:eastAsiaTheme="minorEastAsia" w:cs="Arial"/>
          <w:b/>
          <w:bCs/>
        </w:rPr>
        <w:t>Proposal 8</w:t>
      </w:r>
      <w:r w:rsidRPr="004F3BDC">
        <w:rPr>
          <w:rFonts w:eastAsiaTheme="minorEastAsia" w:cs="Arial" w:hint="eastAsia"/>
          <w:b/>
          <w:bCs/>
        </w:rPr>
        <w:t>：</w:t>
      </w:r>
      <w:r w:rsidRPr="004F3BDC">
        <w:rPr>
          <w:rFonts w:eastAsiaTheme="minorEastAsia" w:cs="Arial"/>
          <w:b/>
          <w:bCs/>
        </w:rPr>
        <w:t xml:space="preserve">Enhance autonomous retransmission of SDU with poll indication. </w:t>
      </w:r>
    </w:p>
    <w:p w14:paraId="4EF5AF85" w14:textId="57856EBA" w:rsidR="00E8775F" w:rsidRPr="004F3BDC" w:rsidRDefault="004F3BDC" w:rsidP="004F3BDC">
      <w:pPr>
        <w:rPr>
          <w:rFonts w:eastAsiaTheme="minorEastAsia"/>
          <w:b/>
          <w:color w:val="000000" w:themeColor="text1"/>
          <w:lang w:val="en-US"/>
        </w:rPr>
      </w:pPr>
      <w:r w:rsidRPr="004F3BDC">
        <w:rPr>
          <w:rFonts w:eastAsiaTheme="minorEastAsia" w:cs="Arial"/>
          <w:b/>
          <w:bCs/>
        </w:rPr>
        <w:t>Proposal 9: RAN2 considers introducing the indication for timely RLC retransmission activation/deactivation.</w:t>
      </w:r>
    </w:p>
    <w:p w14:paraId="4ECE733D" w14:textId="77777777" w:rsidR="00087145" w:rsidRPr="00040AA3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348BC7D8" w14:textId="222CEBC2" w:rsidR="00087145" w:rsidRPr="00040AA3" w:rsidRDefault="00087145" w:rsidP="00365E7C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1D7174" w:rsidRPr="002F06EB">
        <w:rPr>
          <w:lang w:val="en-US"/>
        </w:rPr>
        <w:t>RAN</w:t>
      </w:r>
      <w:r w:rsidR="001D7174">
        <w:rPr>
          <w:lang w:val="en-US"/>
        </w:rPr>
        <w:t xml:space="preserve">2 </w:t>
      </w:r>
      <w:r w:rsidR="001D7174" w:rsidRPr="002F06EB">
        <w:rPr>
          <w:lang w:val="en-US"/>
        </w:rPr>
        <w:t>#</w:t>
      </w:r>
      <w:r w:rsidR="001D7174">
        <w:rPr>
          <w:lang w:val="en-US"/>
        </w:rPr>
        <w:t>12</w:t>
      </w:r>
      <w:r w:rsidR="003A5F05">
        <w:rPr>
          <w:lang w:val="en-US"/>
        </w:rPr>
        <w:t>8</w:t>
      </w:r>
      <w:r w:rsidR="001D7174">
        <w:rPr>
          <w:lang w:val="en-US"/>
        </w:rPr>
        <w:t xml:space="preserve"> Chairman Notes</w:t>
      </w:r>
    </w:p>
    <w:p w14:paraId="09132AD5" w14:textId="77777777" w:rsidR="005E349F" w:rsidRPr="00D31555" w:rsidRDefault="005E349F" w:rsidP="0032440C">
      <w:pPr>
        <w:spacing w:after="0"/>
        <w:rPr>
          <w:rFonts w:eastAsiaTheme="minorEastAsia"/>
          <w:lang w:val="en-US"/>
        </w:rPr>
      </w:pPr>
    </w:p>
    <w:sectPr w:rsidR="005E349F" w:rsidRPr="00D31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4CB5D" w16cex:dateUtc="2024-11-05T08:50:00Z"/>
  <w16cex:commentExtensible w16cex:durableId="2AD4CF32" w16cex:dateUtc="2024-11-05T09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CD20E" w14:textId="77777777" w:rsidR="00700F17" w:rsidRDefault="00700F17" w:rsidP="00A55683">
      <w:pPr>
        <w:spacing w:after="0"/>
      </w:pPr>
      <w:r>
        <w:separator/>
      </w:r>
    </w:p>
  </w:endnote>
  <w:endnote w:type="continuationSeparator" w:id="0">
    <w:p w14:paraId="48905689" w14:textId="77777777" w:rsidR="00700F17" w:rsidRDefault="00700F17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0FD8F" w14:textId="77777777" w:rsidR="00700F17" w:rsidRDefault="00700F17" w:rsidP="00A55683">
      <w:pPr>
        <w:spacing w:after="0"/>
      </w:pPr>
      <w:r>
        <w:separator/>
      </w:r>
    </w:p>
  </w:footnote>
  <w:footnote w:type="continuationSeparator" w:id="0">
    <w:p w14:paraId="31284CE4" w14:textId="77777777" w:rsidR="00700F17" w:rsidRDefault="00700F17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25pt;height:11.25pt" o:bullet="t">
        <v:imagedata r:id="rId1" o:title="mso1CCC"/>
      </v:shape>
    </w:pict>
  </w:numPicBullet>
  <w:abstractNum w:abstractNumId="0" w15:restartNumberingAfterBreak="0">
    <w:nsid w:val="04014471"/>
    <w:multiLevelType w:val="hybridMultilevel"/>
    <w:tmpl w:val="DC94CF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C33598"/>
    <w:multiLevelType w:val="hybridMultilevel"/>
    <w:tmpl w:val="957A110C"/>
    <w:lvl w:ilvl="0" w:tplc="4A10DF02">
      <w:start w:val="1"/>
      <w:numFmt w:val="bullet"/>
      <w:pStyle w:val="Summary"/>
      <w:lvlText w:val=""/>
      <w:lvlJc w:val="left"/>
      <w:pPr>
        <w:ind w:left="1979" w:hanging="360"/>
      </w:pPr>
      <w:rPr>
        <w:rFonts w:ascii="Wingdings" w:hAnsi="Wingdings" w:hint="default"/>
        <w:b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22002"/>
    <w:multiLevelType w:val="hybridMultilevel"/>
    <w:tmpl w:val="D8525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A01B5"/>
    <w:multiLevelType w:val="hybridMultilevel"/>
    <w:tmpl w:val="63007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FE62C6"/>
    <w:multiLevelType w:val="hybridMultilevel"/>
    <w:tmpl w:val="9B940C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1D0725"/>
    <w:multiLevelType w:val="hybridMultilevel"/>
    <w:tmpl w:val="20EE91FC"/>
    <w:lvl w:ilvl="0" w:tplc="FFFFFFFF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815782"/>
    <w:multiLevelType w:val="hybridMultilevel"/>
    <w:tmpl w:val="26DA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031F0"/>
    <w:multiLevelType w:val="hybridMultilevel"/>
    <w:tmpl w:val="A0EC0928"/>
    <w:lvl w:ilvl="0" w:tplc="04090007">
      <w:start w:val="1"/>
      <w:numFmt w:val="bullet"/>
      <w:lvlText w:val=""/>
      <w:lvlPicBulletId w:val="0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2655FFA"/>
    <w:multiLevelType w:val="hybridMultilevel"/>
    <w:tmpl w:val="613CA69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C216063"/>
    <w:multiLevelType w:val="hybridMultilevel"/>
    <w:tmpl w:val="24DC4F26"/>
    <w:lvl w:ilvl="0" w:tplc="B5725422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55DA5313"/>
    <w:multiLevelType w:val="hybridMultilevel"/>
    <w:tmpl w:val="DD384BCC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AA41929"/>
    <w:multiLevelType w:val="hybridMultilevel"/>
    <w:tmpl w:val="ABAC6EA4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AA65C0B"/>
    <w:multiLevelType w:val="multilevel"/>
    <w:tmpl w:val="20EE91FC"/>
    <w:styleLink w:val="1"/>
    <w:lvl w:ilvl="0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5B41222B"/>
    <w:multiLevelType w:val="hybridMultilevel"/>
    <w:tmpl w:val="26ACE410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834167"/>
    <w:multiLevelType w:val="hybridMultilevel"/>
    <w:tmpl w:val="9692DC80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095F48"/>
    <w:multiLevelType w:val="hybridMultilevel"/>
    <w:tmpl w:val="3A842760"/>
    <w:lvl w:ilvl="0" w:tplc="A8D216E8">
      <w:start w:val="2"/>
      <w:numFmt w:val="bullet"/>
      <w:lvlText w:val=""/>
      <w:lvlJc w:val="left"/>
      <w:pPr>
        <w:ind w:left="1979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2" w15:restartNumberingAfterBreak="0">
    <w:nsid w:val="6FEC77B5"/>
    <w:multiLevelType w:val="hybridMultilevel"/>
    <w:tmpl w:val="E9A032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-476"/>
        </w:tabs>
        <w:ind w:left="-47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45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24" w15:restartNumberingAfterBreak="0">
    <w:nsid w:val="72921C8D"/>
    <w:multiLevelType w:val="hybridMultilevel"/>
    <w:tmpl w:val="1CB6B7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3AC5C0E"/>
    <w:multiLevelType w:val="hybridMultilevel"/>
    <w:tmpl w:val="ACCA6C1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5231977"/>
    <w:multiLevelType w:val="hybridMultilevel"/>
    <w:tmpl w:val="5A1C5D3C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C5F1DF3"/>
    <w:multiLevelType w:val="hybridMultilevel"/>
    <w:tmpl w:val="3050F7FC"/>
    <w:lvl w:ilvl="0" w:tplc="235622E6">
      <w:start w:val="1"/>
      <w:numFmt w:val="decimal"/>
      <w:lvlText w:val="%1."/>
      <w:lvlJc w:val="left"/>
      <w:pPr>
        <w:ind w:left="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80" w:hanging="440"/>
      </w:pPr>
    </w:lvl>
    <w:lvl w:ilvl="2" w:tplc="0409001B" w:tentative="1">
      <w:start w:val="1"/>
      <w:numFmt w:val="lowerRoman"/>
      <w:lvlText w:val="%3."/>
      <w:lvlJc w:val="right"/>
      <w:pPr>
        <w:ind w:left="1220" w:hanging="440"/>
      </w:pPr>
    </w:lvl>
    <w:lvl w:ilvl="3" w:tplc="0409000F" w:tentative="1">
      <w:start w:val="1"/>
      <w:numFmt w:val="decimal"/>
      <w:lvlText w:val="%4."/>
      <w:lvlJc w:val="left"/>
      <w:pPr>
        <w:ind w:left="1660" w:hanging="440"/>
      </w:pPr>
    </w:lvl>
    <w:lvl w:ilvl="4" w:tplc="04090019" w:tentative="1">
      <w:start w:val="1"/>
      <w:numFmt w:val="lowerLetter"/>
      <w:lvlText w:val="%5)"/>
      <w:lvlJc w:val="left"/>
      <w:pPr>
        <w:ind w:left="2100" w:hanging="440"/>
      </w:pPr>
    </w:lvl>
    <w:lvl w:ilvl="5" w:tplc="0409001B" w:tentative="1">
      <w:start w:val="1"/>
      <w:numFmt w:val="lowerRoman"/>
      <w:lvlText w:val="%6."/>
      <w:lvlJc w:val="right"/>
      <w:pPr>
        <w:ind w:left="2540" w:hanging="440"/>
      </w:pPr>
    </w:lvl>
    <w:lvl w:ilvl="6" w:tplc="0409000F" w:tentative="1">
      <w:start w:val="1"/>
      <w:numFmt w:val="decimal"/>
      <w:lvlText w:val="%7."/>
      <w:lvlJc w:val="left"/>
      <w:pPr>
        <w:ind w:left="2980" w:hanging="440"/>
      </w:pPr>
    </w:lvl>
    <w:lvl w:ilvl="7" w:tplc="04090019" w:tentative="1">
      <w:start w:val="1"/>
      <w:numFmt w:val="lowerLetter"/>
      <w:lvlText w:val="%8)"/>
      <w:lvlJc w:val="left"/>
      <w:pPr>
        <w:ind w:left="3420" w:hanging="440"/>
      </w:pPr>
    </w:lvl>
    <w:lvl w:ilvl="8" w:tplc="0409001B" w:tentative="1">
      <w:start w:val="1"/>
      <w:numFmt w:val="lowerRoman"/>
      <w:lvlText w:val="%9."/>
      <w:lvlJc w:val="right"/>
      <w:pPr>
        <w:ind w:left="3860" w:hanging="440"/>
      </w:pPr>
    </w:lvl>
  </w:abstractNum>
  <w:abstractNum w:abstractNumId="28" w15:restartNumberingAfterBreak="0">
    <w:nsid w:val="7CF21429"/>
    <w:multiLevelType w:val="hybridMultilevel"/>
    <w:tmpl w:val="4D7C20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6"/>
  </w:num>
  <w:num w:numId="4">
    <w:abstractNumId w:val="5"/>
  </w:num>
  <w:num w:numId="5">
    <w:abstractNumId w:val="17"/>
  </w:num>
  <w:num w:numId="6">
    <w:abstractNumId w:val="13"/>
  </w:num>
  <w:num w:numId="7">
    <w:abstractNumId w:val="2"/>
  </w:num>
  <w:num w:numId="8">
    <w:abstractNumId w:val="27"/>
  </w:num>
  <w:num w:numId="9">
    <w:abstractNumId w:val="23"/>
  </w:num>
  <w:num w:numId="10">
    <w:abstractNumId w:val="24"/>
  </w:num>
  <w:num w:numId="11">
    <w:abstractNumId w:val="8"/>
  </w:num>
  <w:num w:numId="12">
    <w:abstractNumId w:val="16"/>
  </w:num>
  <w:num w:numId="13">
    <w:abstractNumId w:val="25"/>
  </w:num>
  <w:num w:numId="14">
    <w:abstractNumId w:val="21"/>
  </w:num>
  <w:num w:numId="15">
    <w:abstractNumId w:val="15"/>
  </w:num>
  <w:num w:numId="16">
    <w:abstractNumId w:val="20"/>
  </w:num>
  <w:num w:numId="17">
    <w:abstractNumId w:val="28"/>
  </w:num>
  <w:num w:numId="18">
    <w:abstractNumId w:val="0"/>
  </w:num>
  <w:num w:numId="19">
    <w:abstractNumId w:val="3"/>
  </w:num>
  <w:num w:numId="20">
    <w:abstractNumId w:val="6"/>
  </w:num>
  <w:num w:numId="21">
    <w:abstractNumId w:val="19"/>
  </w:num>
  <w:num w:numId="22">
    <w:abstractNumId w:val="22"/>
  </w:num>
  <w:num w:numId="23">
    <w:abstractNumId w:val="14"/>
  </w:num>
  <w:num w:numId="24">
    <w:abstractNumId w:val="12"/>
  </w:num>
  <w:num w:numId="25">
    <w:abstractNumId w:val="11"/>
  </w:num>
  <w:num w:numId="26">
    <w:abstractNumId w:val="1"/>
  </w:num>
  <w:num w:numId="27">
    <w:abstractNumId w:val="18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030A"/>
    <w:rsid w:val="0001681C"/>
    <w:rsid w:val="00017A53"/>
    <w:rsid w:val="00024117"/>
    <w:rsid w:val="00037406"/>
    <w:rsid w:val="0005519D"/>
    <w:rsid w:val="000563CC"/>
    <w:rsid w:val="000577F0"/>
    <w:rsid w:val="00060407"/>
    <w:rsid w:val="00066233"/>
    <w:rsid w:val="00070E92"/>
    <w:rsid w:val="0007457E"/>
    <w:rsid w:val="00081873"/>
    <w:rsid w:val="00087145"/>
    <w:rsid w:val="00094BCC"/>
    <w:rsid w:val="000C07F0"/>
    <w:rsid w:val="000C2D44"/>
    <w:rsid w:val="000C32FA"/>
    <w:rsid w:val="000C6C86"/>
    <w:rsid w:val="000D2053"/>
    <w:rsid w:val="000D644B"/>
    <w:rsid w:val="000E4AB6"/>
    <w:rsid w:val="000E7E27"/>
    <w:rsid w:val="000F51ED"/>
    <w:rsid w:val="000F5AFD"/>
    <w:rsid w:val="000F6B84"/>
    <w:rsid w:val="000F7E89"/>
    <w:rsid w:val="0010139B"/>
    <w:rsid w:val="001176DB"/>
    <w:rsid w:val="00125DC2"/>
    <w:rsid w:val="00134DC9"/>
    <w:rsid w:val="00150C9B"/>
    <w:rsid w:val="001900C8"/>
    <w:rsid w:val="00192D6C"/>
    <w:rsid w:val="001937E8"/>
    <w:rsid w:val="001A68E0"/>
    <w:rsid w:val="001B2D15"/>
    <w:rsid w:val="001B5073"/>
    <w:rsid w:val="001B6989"/>
    <w:rsid w:val="001C6D3D"/>
    <w:rsid w:val="001D4138"/>
    <w:rsid w:val="001D7174"/>
    <w:rsid w:val="001E6055"/>
    <w:rsid w:val="001F4B82"/>
    <w:rsid w:val="002003DA"/>
    <w:rsid w:val="00220046"/>
    <w:rsid w:val="002207B2"/>
    <w:rsid w:val="00220CEC"/>
    <w:rsid w:val="0023250D"/>
    <w:rsid w:val="00246FDF"/>
    <w:rsid w:val="0025259D"/>
    <w:rsid w:val="00254541"/>
    <w:rsid w:val="00254F51"/>
    <w:rsid w:val="00257FFA"/>
    <w:rsid w:val="00275AEB"/>
    <w:rsid w:val="00284595"/>
    <w:rsid w:val="002A3FB8"/>
    <w:rsid w:val="002A4969"/>
    <w:rsid w:val="002A6879"/>
    <w:rsid w:val="002A7147"/>
    <w:rsid w:val="002B56D3"/>
    <w:rsid w:val="002B7A7D"/>
    <w:rsid w:val="002C3A02"/>
    <w:rsid w:val="002D2F2D"/>
    <w:rsid w:val="002F06EB"/>
    <w:rsid w:val="002F413B"/>
    <w:rsid w:val="00307E6A"/>
    <w:rsid w:val="00310DC2"/>
    <w:rsid w:val="00312CA9"/>
    <w:rsid w:val="00315BEB"/>
    <w:rsid w:val="00320AE7"/>
    <w:rsid w:val="0032440C"/>
    <w:rsid w:val="003263E1"/>
    <w:rsid w:val="0032769E"/>
    <w:rsid w:val="00332218"/>
    <w:rsid w:val="00334E78"/>
    <w:rsid w:val="0033518D"/>
    <w:rsid w:val="00336F89"/>
    <w:rsid w:val="003504FE"/>
    <w:rsid w:val="00356F30"/>
    <w:rsid w:val="00357A12"/>
    <w:rsid w:val="00360A57"/>
    <w:rsid w:val="0036205C"/>
    <w:rsid w:val="00365E7C"/>
    <w:rsid w:val="00385468"/>
    <w:rsid w:val="00395D9B"/>
    <w:rsid w:val="00397F96"/>
    <w:rsid w:val="003A1AD4"/>
    <w:rsid w:val="003A2D14"/>
    <w:rsid w:val="003A398E"/>
    <w:rsid w:val="003A5F05"/>
    <w:rsid w:val="003B019A"/>
    <w:rsid w:val="003B27AD"/>
    <w:rsid w:val="003B2EF2"/>
    <w:rsid w:val="003B6F79"/>
    <w:rsid w:val="003D1ADD"/>
    <w:rsid w:val="003D1B11"/>
    <w:rsid w:val="003D219C"/>
    <w:rsid w:val="003D542D"/>
    <w:rsid w:val="003D6591"/>
    <w:rsid w:val="003F73D5"/>
    <w:rsid w:val="0041518F"/>
    <w:rsid w:val="004166C3"/>
    <w:rsid w:val="00417927"/>
    <w:rsid w:val="004200CA"/>
    <w:rsid w:val="00420717"/>
    <w:rsid w:val="00422431"/>
    <w:rsid w:val="004268A9"/>
    <w:rsid w:val="00430722"/>
    <w:rsid w:val="00433392"/>
    <w:rsid w:val="004476FE"/>
    <w:rsid w:val="004636FA"/>
    <w:rsid w:val="00467CD9"/>
    <w:rsid w:val="00471342"/>
    <w:rsid w:val="00484020"/>
    <w:rsid w:val="00491AE5"/>
    <w:rsid w:val="004960B4"/>
    <w:rsid w:val="004B3F43"/>
    <w:rsid w:val="004C0757"/>
    <w:rsid w:val="004C51EF"/>
    <w:rsid w:val="004C5B84"/>
    <w:rsid w:val="004D3149"/>
    <w:rsid w:val="004E0E93"/>
    <w:rsid w:val="004E4B89"/>
    <w:rsid w:val="004F3BDC"/>
    <w:rsid w:val="00513105"/>
    <w:rsid w:val="005131CA"/>
    <w:rsid w:val="0051531C"/>
    <w:rsid w:val="00521E7E"/>
    <w:rsid w:val="00536BED"/>
    <w:rsid w:val="00540096"/>
    <w:rsid w:val="005416F7"/>
    <w:rsid w:val="00543D65"/>
    <w:rsid w:val="00545744"/>
    <w:rsid w:val="00555CC7"/>
    <w:rsid w:val="00556F47"/>
    <w:rsid w:val="00561BA0"/>
    <w:rsid w:val="00563CFD"/>
    <w:rsid w:val="005653B9"/>
    <w:rsid w:val="00581003"/>
    <w:rsid w:val="00587679"/>
    <w:rsid w:val="005968B6"/>
    <w:rsid w:val="005A14FB"/>
    <w:rsid w:val="005A2A03"/>
    <w:rsid w:val="005B0715"/>
    <w:rsid w:val="005C0B40"/>
    <w:rsid w:val="005C3F54"/>
    <w:rsid w:val="005C4991"/>
    <w:rsid w:val="005E1DF1"/>
    <w:rsid w:val="005E349F"/>
    <w:rsid w:val="005E43BE"/>
    <w:rsid w:val="005F4424"/>
    <w:rsid w:val="006031CB"/>
    <w:rsid w:val="0060440E"/>
    <w:rsid w:val="00605A6F"/>
    <w:rsid w:val="00610DE8"/>
    <w:rsid w:val="006138F1"/>
    <w:rsid w:val="00623E58"/>
    <w:rsid w:val="0062679D"/>
    <w:rsid w:val="00636078"/>
    <w:rsid w:val="006707E8"/>
    <w:rsid w:val="00672FA2"/>
    <w:rsid w:val="00673E0B"/>
    <w:rsid w:val="006774E3"/>
    <w:rsid w:val="0068183A"/>
    <w:rsid w:val="006822F0"/>
    <w:rsid w:val="006851E6"/>
    <w:rsid w:val="00695006"/>
    <w:rsid w:val="0069560E"/>
    <w:rsid w:val="006A38A7"/>
    <w:rsid w:val="006A4474"/>
    <w:rsid w:val="006C4438"/>
    <w:rsid w:val="006C7316"/>
    <w:rsid w:val="006D081C"/>
    <w:rsid w:val="006D1F5E"/>
    <w:rsid w:val="006D5C82"/>
    <w:rsid w:val="006D6981"/>
    <w:rsid w:val="006E54A7"/>
    <w:rsid w:val="006E6F08"/>
    <w:rsid w:val="006F49BF"/>
    <w:rsid w:val="00700F17"/>
    <w:rsid w:val="007123CB"/>
    <w:rsid w:val="0072252A"/>
    <w:rsid w:val="0072492C"/>
    <w:rsid w:val="00744773"/>
    <w:rsid w:val="00755386"/>
    <w:rsid w:val="00757596"/>
    <w:rsid w:val="00770ECF"/>
    <w:rsid w:val="00772339"/>
    <w:rsid w:val="00776ABD"/>
    <w:rsid w:val="0078173A"/>
    <w:rsid w:val="00784E65"/>
    <w:rsid w:val="00786F82"/>
    <w:rsid w:val="00793E5D"/>
    <w:rsid w:val="007A25D8"/>
    <w:rsid w:val="007A74C9"/>
    <w:rsid w:val="007B342D"/>
    <w:rsid w:val="007B5708"/>
    <w:rsid w:val="007B7452"/>
    <w:rsid w:val="007C53D3"/>
    <w:rsid w:val="007E6EBF"/>
    <w:rsid w:val="007F26F0"/>
    <w:rsid w:val="00801CB6"/>
    <w:rsid w:val="008158A8"/>
    <w:rsid w:val="0083356B"/>
    <w:rsid w:val="0083449E"/>
    <w:rsid w:val="00844BF4"/>
    <w:rsid w:val="00846B4D"/>
    <w:rsid w:val="00854972"/>
    <w:rsid w:val="008567E6"/>
    <w:rsid w:val="00860876"/>
    <w:rsid w:val="0087382F"/>
    <w:rsid w:val="008745D4"/>
    <w:rsid w:val="00892333"/>
    <w:rsid w:val="00893E52"/>
    <w:rsid w:val="00896E97"/>
    <w:rsid w:val="008974A9"/>
    <w:rsid w:val="008A577C"/>
    <w:rsid w:val="008A6B4C"/>
    <w:rsid w:val="008C1A91"/>
    <w:rsid w:val="008C2A79"/>
    <w:rsid w:val="008D088B"/>
    <w:rsid w:val="008E2E81"/>
    <w:rsid w:val="008F1EEB"/>
    <w:rsid w:val="008F35B9"/>
    <w:rsid w:val="008F5864"/>
    <w:rsid w:val="009005DE"/>
    <w:rsid w:val="0090744F"/>
    <w:rsid w:val="0091276D"/>
    <w:rsid w:val="00917075"/>
    <w:rsid w:val="009228DD"/>
    <w:rsid w:val="00923918"/>
    <w:rsid w:val="0092588A"/>
    <w:rsid w:val="009301A6"/>
    <w:rsid w:val="00931248"/>
    <w:rsid w:val="00932E46"/>
    <w:rsid w:val="009459D9"/>
    <w:rsid w:val="00947CC2"/>
    <w:rsid w:val="00953BB4"/>
    <w:rsid w:val="00960321"/>
    <w:rsid w:val="009654F7"/>
    <w:rsid w:val="00967574"/>
    <w:rsid w:val="00983B4C"/>
    <w:rsid w:val="00990BE3"/>
    <w:rsid w:val="00992B71"/>
    <w:rsid w:val="009A624F"/>
    <w:rsid w:val="009A64BB"/>
    <w:rsid w:val="009A7746"/>
    <w:rsid w:val="009B113A"/>
    <w:rsid w:val="009B6091"/>
    <w:rsid w:val="009C26AE"/>
    <w:rsid w:val="009C5F29"/>
    <w:rsid w:val="009D1CA2"/>
    <w:rsid w:val="009E163C"/>
    <w:rsid w:val="00A00A1F"/>
    <w:rsid w:val="00A026B7"/>
    <w:rsid w:val="00A05874"/>
    <w:rsid w:val="00A10AFC"/>
    <w:rsid w:val="00A15817"/>
    <w:rsid w:val="00A50941"/>
    <w:rsid w:val="00A53A93"/>
    <w:rsid w:val="00A54BE6"/>
    <w:rsid w:val="00A55683"/>
    <w:rsid w:val="00A71C2C"/>
    <w:rsid w:val="00A72201"/>
    <w:rsid w:val="00A823B4"/>
    <w:rsid w:val="00A91024"/>
    <w:rsid w:val="00A94C3A"/>
    <w:rsid w:val="00AA5B51"/>
    <w:rsid w:val="00AA611B"/>
    <w:rsid w:val="00AB03B5"/>
    <w:rsid w:val="00AB5F3D"/>
    <w:rsid w:val="00AC0A78"/>
    <w:rsid w:val="00AC5601"/>
    <w:rsid w:val="00AD5A06"/>
    <w:rsid w:val="00AD64D2"/>
    <w:rsid w:val="00AE01B1"/>
    <w:rsid w:val="00AE3392"/>
    <w:rsid w:val="00AE52B8"/>
    <w:rsid w:val="00AE73F0"/>
    <w:rsid w:val="00AE750D"/>
    <w:rsid w:val="00AF07A3"/>
    <w:rsid w:val="00AF78B4"/>
    <w:rsid w:val="00B11D65"/>
    <w:rsid w:val="00B138AF"/>
    <w:rsid w:val="00B14A2B"/>
    <w:rsid w:val="00B14F1E"/>
    <w:rsid w:val="00B36ED4"/>
    <w:rsid w:val="00B409A8"/>
    <w:rsid w:val="00B56792"/>
    <w:rsid w:val="00B619AF"/>
    <w:rsid w:val="00B62910"/>
    <w:rsid w:val="00B73438"/>
    <w:rsid w:val="00B74C4D"/>
    <w:rsid w:val="00B85F2F"/>
    <w:rsid w:val="00B94F69"/>
    <w:rsid w:val="00B9591A"/>
    <w:rsid w:val="00BA36C4"/>
    <w:rsid w:val="00BB6FA6"/>
    <w:rsid w:val="00BB72C0"/>
    <w:rsid w:val="00BB756F"/>
    <w:rsid w:val="00BC69B1"/>
    <w:rsid w:val="00BE25C8"/>
    <w:rsid w:val="00BE2F01"/>
    <w:rsid w:val="00C04960"/>
    <w:rsid w:val="00C1690A"/>
    <w:rsid w:val="00C20916"/>
    <w:rsid w:val="00C22C41"/>
    <w:rsid w:val="00C27E7E"/>
    <w:rsid w:val="00C33B92"/>
    <w:rsid w:val="00C41961"/>
    <w:rsid w:val="00C6618E"/>
    <w:rsid w:val="00C72D46"/>
    <w:rsid w:val="00C7352D"/>
    <w:rsid w:val="00C80A2E"/>
    <w:rsid w:val="00C96F7F"/>
    <w:rsid w:val="00CB4667"/>
    <w:rsid w:val="00CD0C6A"/>
    <w:rsid w:val="00CD144C"/>
    <w:rsid w:val="00CD19F4"/>
    <w:rsid w:val="00CD4640"/>
    <w:rsid w:val="00CD746B"/>
    <w:rsid w:val="00CE5344"/>
    <w:rsid w:val="00CE6224"/>
    <w:rsid w:val="00D009F8"/>
    <w:rsid w:val="00D11CA2"/>
    <w:rsid w:val="00D3097D"/>
    <w:rsid w:val="00D31555"/>
    <w:rsid w:val="00D31A98"/>
    <w:rsid w:val="00D425AB"/>
    <w:rsid w:val="00D46544"/>
    <w:rsid w:val="00D77081"/>
    <w:rsid w:val="00D97955"/>
    <w:rsid w:val="00D97EED"/>
    <w:rsid w:val="00DB6A02"/>
    <w:rsid w:val="00DD1C44"/>
    <w:rsid w:val="00DE1958"/>
    <w:rsid w:val="00DE57E8"/>
    <w:rsid w:val="00DE7F12"/>
    <w:rsid w:val="00DF025C"/>
    <w:rsid w:val="00DF21DE"/>
    <w:rsid w:val="00DF6995"/>
    <w:rsid w:val="00DF782D"/>
    <w:rsid w:val="00E01284"/>
    <w:rsid w:val="00E21018"/>
    <w:rsid w:val="00E34A8E"/>
    <w:rsid w:val="00E37402"/>
    <w:rsid w:val="00E40877"/>
    <w:rsid w:val="00E475C3"/>
    <w:rsid w:val="00E51853"/>
    <w:rsid w:val="00E51A30"/>
    <w:rsid w:val="00E55907"/>
    <w:rsid w:val="00E63708"/>
    <w:rsid w:val="00E70E3D"/>
    <w:rsid w:val="00E71A96"/>
    <w:rsid w:val="00E83F2D"/>
    <w:rsid w:val="00E8775F"/>
    <w:rsid w:val="00E9003E"/>
    <w:rsid w:val="00E92094"/>
    <w:rsid w:val="00EA0FDC"/>
    <w:rsid w:val="00EA2667"/>
    <w:rsid w:val="00EB62A6"/>
    <w:rsid w:val="00EC10D3"/>
    <w:rsid w:val="00ED05DA"/>
    <w:rsid w:val="00ED5CB7"/>
    <w:rsid w:val="00EE391F"/>
    <w:rsid w:val="00EE588D"/>
    <w:rsid w:val="00EE5E57"/>
    <w:rsid w:val="00EF29F2"/>
    <w:rsid w:val="00EF2A87"/>
    <w:rsid w:val="00F05FEB"/>
    <w:rsid w:val="00F20CB1"/>
    <w:rsid w:val="00F217CF"/>
    <w:rsid w:val="00F25091"/>
    <w:rsid w:val="00F37586"/>
    <w:rsid w:val="00F41459"/>
    <w:rsid w:val="00F7334E"/>
    <w:rsid w:val="00F828F4"/>
    <w:rsid w:val="00F8501F"/>
    <w:rsid w:val="00F85DF9"/>
    <w:rsid w:val="00F96AED"/>
    <w:rsid w:val="00FB112F"/>
    <w:rsid w:val="00FB2D5D"/>
    <w:rsid w:val="00FC409B"/>
    <w:rsid w:val="00FC50A3"/>
    <w:rsid w:val="00FC6198"/>
    <w:rsid w:val="00FD23B8"/>
    <w:rsid w:val="00FD68B5"/>
    <w:rsid w:val="00FE183E"/>
    <w:rsid w:val="00FF5CA7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0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1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0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0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B1">
    <w:name w:val="B1"/>
    <w:basedOn w:val="a9"/>
    <w:rsid w:val="002F06EB"/>
    <w:pPr>
      <w:spacing w:after="180"/>
      <w:ind w:left="568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customStyle="1" w:styleId="B2">
    <w:name w:val="B2"/>
    <w:basedOn w:val="21"/>
    <w:rsid w:val="002F06EB"/>
    <w:pPr>
      <w:spacing w:after="180"/>
      <w:ind w:leftChars="0" w:left="851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styleId="a9">
    <w:name w:val="List"/>
    <w:basedOn w:val="a"/>
    <w:uiPriority w:val="99"/>
    <w:semiHidden/>
    <w:unhideWhenUsed/>
    <w:rsid w:val="002F06E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2F06EB"/>
    <w:pPr>
      <w:ind w:leftChars="200" w:left="1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4C51E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C51E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51E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C51E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Revision"/>
    <w:hidden/>
    <w:uiPriority w:val="99"/>
    <w:semiHidden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table" w:styleId="af0">
    <w:name w:val="Table Grid"/>
    <w:basedOn w:val="a1"/>
    <w:uiPriority w:val="39"/>
    <w:rsid w:val="00F96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B14F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14F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491AE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numbering" w:customStyle="1" w:styleId="1">
    <w:name w:val="当前列表1"/>
    <w:uiPriority w:val="99"/>
    <w:rsid w:val="00844BF4"/>
    <w:pPr>
      <w:numPr>
        <w:numId w:val="12"/>
      </w:numPr>
    </w:pPr>
  </w:style>
  <w:style w:type="paragraph" w:customStyle="1" w:styleId="Doc-text2">
    <w:name w:val="Doc-text2"/>
    <w:basedOn w:val="a"/>
    <w:link w:val="Doc-text2Char"/>
    <w:qFormat/>
    <w:rsid w:val="0048402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8402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D219C"/>
    <w:pPr>
      <w:widowControl w:val="0"/>
      <w:overflowPunct/>
      <w:autoSpaceDE/>
      <w:autoSpaceDN/>
      <w:adjustRightInd/>
      <w:snapToGrid w:val="0"/>
      <w:spacing w:before="60" w:after="0" w:line="360" w:lineRule="auto"/>
      <w:ind w:left="1259" w:hanging="1259"/>
      <w:jc w:val="left"/>
      <w:textAlignment w:val="auto"/>
    </w:pPr>
    <w:rPr>
      <w:rFonts w:ascii="Times New Roman" w:eastAsia="MS Mincho" w:hAnsi="Times New Roman"/>
      <w:noProof/>
      <w:sz w:val="21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3D219C"/>
    <w:rPr>
      <w:rFonts w:ascii="Times New Roman" w:eastAsia="MS Mincho" w:hAnsi="Times New Roman" w:cs="Times New Roman"/>
      <w:noProof/>
      <w:kern w:val="0"/>
      <w:szCs w:val="24"/>
      <w:lang w:eastAsia="en-GB"/>
    </w:rPr>
  </w:style>
  <w:style w:type="paragraph" w:styleId="af1">
    <w:name w:val="Balloon Text"/>
    <w:basedOn w:val="a"/>
    <w:link w:val="af2"/>
    <w:uiPriority w:val="99"/>
    <w:semiHidden/>
    <w:unhideWhenUsed/>
    <w:rsid w:val="00EB62A6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EB62A6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f3">
    <w:name w:val="Plain Text"/>
    <w:basedOn w:val="a"/>
    <w:link w:val="af4"/>
    <w:uiPriority w:val="99"/>
    <w:unhideWhenUsed/>
    <w:rsid w:val="003A5F05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4">
    <w:name w:val="纯文本 字符"/>
    <w:basedOn w:val="a0"/>
    <w:link w:val="af3"/>
    <w:uiPriority w:val="99"/>
    <w:rsid w:val="003A5F05"/>
    <w:rPr>
      <w:rFonts w:ascii="Consolas" w:eastAsia="Calibri" w:hAnsi="Consolas" w:cs="Times New Roman"/>
      <w:kern w:val="0"/>
      <w:szCs w:val="21"/>
      <w:lang w:val="x-none" w:eastAsia="en-US"/>
    </w:rPr>
  </w:style>
  <w:style w:type="paragraph" w:customStyle="1" w:styleId="Summary">
    <w:name w:val="Summary"/>
    <w:basedOn w:val="Doc-text2"/>
    <w:next w:val="Doc-text2"/>
    <w:qFormat/>
    <w:rsid w:val="003A5F05"/>
    <w:pPr>
      <w:numPr>
        <w:numId w:val="26"/>
      </w:numPr>
      <w:tabs>
        <w:tab w:val="left" w:pos="1259"/>
      </w:tabs>
      <w:ind w:left="1622" w:hanging="10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84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72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69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6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1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8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9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12100</TotalTime>
  <Pages>6</Pages>
  <Words>2182</Words>
  <Characters>12438</Characters>
  <Application>Microsoft Office Word</Application>
  <DocSecurity>0</DocSecurity>
  <Lines>103</Lines>
  <Paragraphs>29</Paragraphs>
  <ScaleCrop>false</ScaleCrop>
  <Company/>
  <LinksUpToDate>false</LinksUpToDate>
  <CharactersWithSpaces>14591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chenmengying 00031424</cp:lastModifiedBy>
  <cp:revision>142</cp:revision>
  <dcterms:created xsi:type="dcterms:W3CDTF">2024-08-08T12:41:00Z</dcterms:created>
  <dcterms:modified xsi:type="dcterms:W3CDTF">2025-02-07T02:52:00Z</dcterms:modified>
</cp:coreProperties>
</file>